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header2.xml" ContentType="application/vnd.openxmlformats-officedocument.wordprocessingml.head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60" w:lineRule="exact"/>
        <w:ind w:left="213"/>
        <w:rPr>
          <w:sz w:val="6"/>
        </w:rPr>
      </w:pPr>
      <w:r>
        <w:rPr>
          <w:position w:val="0"/>
          <w:sz w:val="6"/>
        </w:rPr>
        <w:pict>
          <v:group style="width:512.35pt;height:3pt;mso-position-horizontal-relative:char;mso-position-vertical-relative:line" coordorigin="0,0" coordsize="10247,60">
            <v:line style="position:absolute" from="0,30" to="10247,30" stroked="true" strokeweight="2.994966pt" strokecolor="#612322">
              <v:stroke dashstyle="solid"/>
            </v:line>
          </v:group>
        </w:pict>
      </w:r>
      <w:r>
        <w:rPr>
          <w:position w:val="0"/>
          <w:sz w:val="6"/>
        </w:rPr>
      </w:r>
    </w:p>
    <w:p>
      <w:pPr>
        <w:pStyle w:val="BodyText"/>
        <w:spacing w:before="9"/>
        <w:rPr>
          <w:sz w:val="16"/>
        </w:rPr>
      </w:pPr>
    </w:p>
    <w:p>
      <w:pPr>
        <w:pStyle w:val="Title"/>
      </w:pPr>
      <w:r>
        <w:rPr/>
        <w:t>ПАМЯТКА</w:t>
      </w:r>
    </w:p>
    <w:p>
      <w:pPr>
        <w:pStyle w:val="BodyText"/>
        <w:spacing w:before="10"/>
        <w:rPr>
          <w:b/>
          <w:sz w:val="31"/>
        </w:rPr>
      </w:pPr>
    </w:p>
    <w:p>
      <w:pPr>
        <w:pStyle w:val="BodyText"/>
        <w:ind w:left="306" w:right="255"/>
        <w:jc w:val="center"/>
      </w:pPr>
      <w:r>
        <w:rPr/>
        <w:t>ПО</w:t>
      </w:r>
      <w:r>
        <w:rPr>
          <w:spacing w:val="-10"/>
        </w:rPr>
        <w:t> </w:t>
      </w:r>
      <w:r>
        <w:rPr/>
        <w:t>УТОЧНЕНИЮ</w:t>
      </w:r>
      <w:r>
        <w:rPr>
          <w:spacing w:val="-10"/>
        </w:rPr>
        <w:t> </w:t>
      </w:r>
      <w:r>
        <w:rPr/>
        <w:t>ХАРАКТЕРИСТИК</w:t>
      </w:r>
      <w:r>
        <w:rPr>
          <w:spacing w:val="-9"/>
        </w:rPr>
        <w:t> </w:t>
      </w:r>
      <w:r>
        <w:rPr/>
        <w:t>ОБЪЕКТОВ</w:t>
      </w:r>
      <w:r>
        <w:rPr>
          <w:spacing w:val="-10"/>
        </w:rPr>
        <w:t> </w:t>
      </w:r>
      <w:r>
        <w:rPr/>
        <w:t>НЕДВИЖИМОСТИ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272" w:right="391" w:firstLine="707"/>
      </w:pPr>
      <w:r>
        <w:rPr>
          <w:b/>
          <w:i/>
        </w:rPr>
        <w:t>2022 </w:t>
      </w:r>
      <w:r>
        <w:rPr>
          <w:b/>
        </w:rPr>
        <w:t>год </w:t>
      </w:r>
      <w:r>
        <w:rPr>
          <w:b/>
          <w:i/>
        </w:rPr>
        <w:t>- </w:t>
      </w:r>
      <w:r>
        <w:rPr/>
        <w:t>государственная кадастровая оценка в отношении всех учтенных в</w:t>
      </w:r>
      <w:r>
        <w:rPr>
          <w:spacing w:val="-67"/>
        </w:rPr>
        <w:t> </w:t>
      </w:r>
      <w:r>
        <w:rPr/>
        <w:t>ЕГРН</w:t>
      </w:r>
      <w:r>
        <w:rPr>
          <w:spacing w:val="-2"/>
        </w:rPr>
        <w:t> </w:t>
      </w:r>
      <w:r>
        <w:rPr/>
        <w:t>земельных</w:t>
      </w:r>
      <w:r>
        <w:rPr>
          <w:spacing w:val="-1"/>
        </w:rPr>
        <w:t> </w:t>
      </w:r>
      <w:r>
        <w:rPr/>
        <w:t>участков.</w:t>
      </w:r>
    </w:p>
    <w:p>
      <w:pPr>
        <w:pStyle w:val="BodyText"/>
        <w:ind w:left="272" w:right="407" w:firstLine="707"/>
      </w:pPr>
      <w:r>
        <w:rPr>
          <w:b/>
          <w:i/>
        </w:rPr>
        <w:t>2023 </w:t>
      </w:r>
      <w:r>
        <w:rPr>
          <w:b/>
        </w:rPr>
        <w:t>год </w:t>
      </w:r>
      <w:r>
        <w:rPr>
          <w:b/>
          <w:i/>
        </w:rPr>
        <w:t>- </w:t>
      </w:r>
      <w:r>
        <w:rPr/>
        <w:t>государственная кадастровая оценка в отношении всех учтенных в</w:t>
      </w:r>
      <w:r>
        <w:rPr>
          <w:spacing w:val="-67"/>
        </w:rPr>
        <w:t> </w:t>
      </w:r>
      <w:r>
        <w:rPr/>
        <w:t>ЕГРН зданий, помещений, сооружений, объектов незавершенного строительства,</w:t>
      </w:r>
      <w:r>
        <w:rPr>
          <w:spacing w:val="1"/>
        </w:rPr>
        <w:t> </w:t>
      </w:r>
      <w:r>
        <w:rPr/>
        <w:t>машино-мест.</w:t>
      </w:r>
    </w:p>
    <w:p>
      <w:pPr>
        <w:pStyle w:val="BodyText"/>
        <w:spacing w:before="4"/>
        <w:rPr>
          <w:sz w:val="10"/>
        </w:rPr>
      </w:pPr>
      <w:r>
        <w:rPr/>
        <w:pict>
          <v:group style="position:absolute;margin-left:50.965pt;margin-top:7.899931pt;width:515.35pt;height:34.35pt;mso-position-horizontal-relative:page;mso-position-vertical-relative:paragraph;z-index:-15728128;mso-wrap-distance-left:0;mso-wrap-distance-right:0" coordorigin="1019,158" coordsize="10307,687">
            <v:shape style="position:absolute;left:1019;top:163;width:10307;height:677" coordorigin="1019,163" coordsize="10307,677" path="m1024,168l1024,835m11321,168l11321,835m1019,163l11326,163m1024,840l11321,840e" filled="false" stroked="true" strokeweight=".499161pt" strokecolor="#000000">
              <v:path arrowok="t"/>
              <v:stroke dashstyle="shortdot"/>
            </v:shape>
            <v:shape style="position:absolute;left:1162;top:167;width:1132;height:668" type="#_x0000_t75" stroked="false">
              <v:imagedata r:id="rId6" o:title=""/>
            </v:shape>
            <v:shape style="position:absolute;left:2407;top:167;width:8908;height:667" type="#_x0000_t202" filled="true" fillcolor="#dae4f0" stroked="false">
              <v:textbox inset="0,0,0,0">
                <w:txbxContent>
                  <w:p>
                    <w:pPr>
                      <w:spacing w:before="0"/>
                      <w:ind w:left="107" w:right="0" w:firstLine="0"/>
                      <w:jc w:val="left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Государственную</w:t>
                    </w:r>
                    <w:r>
                      <w:rPr>
                        <w:b/>
                        <w:i/>
                        <w:spacing w:val="-9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кадастровую</w:t>
                    </w:r>
                    <w:r>
                      <w:rPr>
                        <w:b/>
                        <w:i/>
                        <w:spacing w:val="-10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оценку</w:t>
                    </w:r>
                    <w:r>
                      <w:rPr>
                        <w:b/>
                        <w:i/>
                        <w:spacing w:val="-9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на</w:t>
                    </w:r>
                    <w:r>
                      <w:rPr>
                        <w:b/>
                        <w:i/>
                        <w:spacing w:val="-9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территории</w:t>
                    </w:r>
                    <w:r>
                      <w:rPr>
                        <w:b/>
                        <w:i/>
                        <w:spacing w:val="-9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Ростовской</w:t>
                    </w:r>
                    <w:r>
                      <w:rPr>
                        <w:b/>
                        <w:i/>
                        <w:spacing w:val="-67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области</w:t>
                    </w:r>
                    <w:r>
                      <w:rPr>
                        <w:b/>
                        <w:i/>
                        <w:spacing w:val="-2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проводит</w:t>
                    </w:r>
                  </w:p>
                </w:txbxContent>
              </v:textbox>
              <v:fill type="solid"/>
              <w10:wrap type="none"/>
            </v:shape>
            <w10:wrap type="topAndBottom"/>
          </v:group>
        </w:pict>
      </w:r>
    </w:p>
    <w:p>
      <w:pPr>
        <w:pStyle w:val="BodyText"/>
        <w:spacing w:line="293" w:lineRule="exact"/>
        <w:ind w:left="838"/>
      </w:pPr>
      <w:r>
        <w:rPr/>
        <w:t>ГБУ</w:t>
      </w:r>
      <w:r>
        <w:rPr>
          <w:spacing w:val="-7"/>
        </w:rPr>
        <w:t> </w:t>
      </w:r>
      <w:r>
        <w:rPr/>
        <w:t>РО</w:t>
      </w:r>
      <w:r>
        <w:rPr>
          <w:spacing w:val="57"/>
        </w:rPr>
        <w:t> </w:t>
      </w:r>
      <w:r>
        <w:rPr/>
        <w:t>«Центр</w:t>
      </w:r>
      <w:r>
        <w:rPr>
          <w:spacing w:val="-6"/>
        </w:rPr>
        <w:t> </w:t>
      </w:r>
      <w:r>
        <w:rPr/>
        <w:t>содействия</w:t>
      </w:r>
      <w:r>
        <w:rPr>
          <w:spacing w:val="-6"/>
        </w:rPr>
        <w:t> </w:t>
      </w:r>
      <w:r>
        <w:rPr/>
        <w:t>развитию</w:t>
      </w:r>
      <w:r>
        <w:rPr>
          <w:spacing w:val="-6"/>
        </w:rPr>
        <w:t> </w:t>
      </w:r>
      <w:r>
        <w:rPr/>
        <w:t>имущественно-земельных</w:t>
      </w:r>
      <w:r>
        <w:rPr>
          <w:spacing w:val="-6"/>
        </w:rPr>
        <w:t> </w:t>
      </w:r>
      <w:r>
        <w:rPr/>
        <w:t>отношений</w:t>
      </w:r>
    </w:p>
    <w:p>
      <w:pPr>
        <w:pStyle w:val="BodyText"/>
        <w:spacing w:line="322" w:lineRule="exact"/>
        <w:ind w:left="272"/>
      </w:pPr>
      <w:r>
        <w:rPr/>
        <w:t>Ростовской</w:t>
      </w:r>
      <w:r>
        <w:rPr>
          <w:spacing w:val="-7"/>
        </w:rPr>
        <w:t> </w:t>
      </w:r>
      <w:r>
        <w:rPr/>
        <w:t>области»</w:t>
      </w:r>
    </w:p>
    <w:p>
      <w:pPr>
        <w:pStyle w:val="BodyText"/>
        <w:spacing w:before="6"/>
        <w:rPr>
          <w:sz w:val="10"/>
        </w:rPr>
      </w:pPr>
      <w:r>
        <w:rPr/>
        <w:pict>
          <v:group style="position:absolute;margin-left:50.965pt;margin-top:7.999931pt;width:515.35pt;height:37.7pt;mso-position-horizontal-relative:page;mso-position-vertical-relative:paragraph;z-index:-15727616;mso-wrap-distance-left:0;mso-wrap-distance-right:0" coordorigin="1019,160" coordsize="10307,754">
            <v:shape style="position:absolute;left:1019;top:165;width:10307;height:744" coordorigin="1019,165" coordsize="10307,744" path="m1024,170l1024,904m11321,170l11321,904m1019,165l11326,165m1024,909l11321,909e" filled="false" stroked="true" strokeweight=".499161pt" strokecolor="#000000">
              <v:path arrowok="t"/>
              <v:stroke dashstyle="shortdot"/>
            </v:shape>
            <v:shape style="position:absolute;left:1162;top:169;width:1130;height:734" type="#_x0000_t75" stroked="false">
              <v:imagedata r:id="rId7" o:title=""/>
            </v:shape>
            <v:shape style="position:absolute;left:2407;top:169;width:8908;height:734" type="#_x0000_t202" filled="true" fillcolor="#dae4f0" stroked="false">
              <v:textbox inset="0,0,0,0">
                <w:txbxContent>
                  <w:p>
                    <w:pPr>
                      <w:spacing w:before="205"/>
                      <w:ind w:left="107" w:right="0" w:firstLine="0"/>
                      <w:jc w:val="left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Нормативные</w:t>
                    </w:r>
                    <w:r>
                      <w:rPr>
                        <w:b/>
                        <w:i/>
                        <w:spacing w:val="-9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правовые</w:t>
                    </w:r>
                    <w:r>
                      <w:rPr>
                        <w:b/>
                        <w:i/>
                        <w:spacing w:val="-8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акты,</w:t>
                    </w:r>
                    <w:r>
                      <w:rPr>
                        <w:b/>
                        <w:i/>
                        <w:spacing w:val="-8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которые</w:t>
                    </w:r>
                    <w:r>
                      <w:rPr>
                        <w:b/>
                        <w:i/>
                        <w:spacing w:val="-8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определяют</w:t>
                    </w:r>
                    <w:r>
                      <w:rPr>
                        <w:b/>
                        <w:i/>
                        <w:spacing w:val="-8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процедуру</w:t>
                    </w:r>
                  </w:p>
                </w:txbxContent>
              </v:textbox>
              <v:fill type="solid"/>
              <w10:wrap type="none"/>
            </v:shape>
            <w10:wrap type="topAndBottom"/>
          </v:group>
        </w:pict>
      </w:r>
    </w:p>
    <w:p>
      <w:pPr>
        <w:pStyle w:val="ListParagraph"/>
        <w:numPr>
          <w:ilvl w:val="0"/>
          <w:numId w:val="1"/>
        </w:numPr>
        <w:tabs>
          <w:tab w:pos="1062" w:val="left" w:leader="none"/>
          <w:tab w:pos="4035" w:val="left" w:leader="none"/>
          <w:tab w:pos="6859" w:val="left" w:leader="none"/>
        </w:tabs>
        <w:spacing w:line="293" w:lineRule="exact" w:before="0" w:after="0"/>
        <w:ind w:left="1061" w:right="0" w:hanging="224"/>
        <w:jc w:val="left"/>
        <w:rPr>
          <w:sz w:val="28"/>
        </w:rPr>
      </w:pPr>
      <w:r>
        <w:rPr>
          <w:sz w:val="28"/>
        </w:rPr>
        <w:t>Федеральный</w:t>
      </w:r>
      <w:r>
        <w:rPr>
          <w:spacing w:val="-5"/>
          <w:sz w:val="28"/>
        </w:rPr>
        <w:t> </w:t>
      </w:r>
      <w:r>
        <w:rPr>
          <w:sz w:val="28"/>
        </w:rPr>
        <w:t>закон</w:t>
      </w:r>
      <w:r>
        <w:rPr>
          <w:spacing w:val="-4"/>
          <w:sz w:val="28"/>
        </w:rPr>
        <w:t> </w:t>
      </w:r>
      <w:r>
        <w:rPr>
          <w:sz w:val="28"/>
        </w:rPr>
        <w:t>от</w:t>
        <w:tab/>
        <w:t>03.07.2016</w:t>
      </w:r>
      <w:r>
        <w:rPr>
          <w:spacing w:val="-2"/>
          <w:sz w:val="28"/>
        </w:rPr>
        <w:t> </w:t>
      </w:r>
      <w:r>
        <w:rPr>
          <w:sz w:val="28"/>
        </w:rPr>
        <w:t>№</w:t>
      </w:r>
      <w:r>
        <w:rPr>
          <w:spacing w:val="-2"/>
          <w:sz w:val="28"/>
        </w:rPr>
        <w:t> </w:t>
      </w:r>
      <w:r>
        <w:rPr>
          <w:sz w:val="28"/>
        </w:rPr>
        <w:t>237-ФЗ</w:t>
        <w:tab/>
        <w:t>«О</w:t>
      </w:r>
      <w:r>
        <w:rPr>
          <w:spacing w:val="-9"/>
          <w:sz w:val="28"/>
        </w:rPr>
        <w:t> </w:t>
      </w:r>
      <w:r>
        <w:rPr>
          <w:sz w:val="28"/>
        </w:rPr>
        <w:t>государственной</w:t>
      </w:r>
    </w:p>
    <w:p>
      <w:pPr>
        <w:pStyle w:val="BodyText"/>
        <w:spacing w:line="321" w:lineRule="exact"/>
        <w:ind w:left="272"/>
      </w:pPr>
      <w:r>
        <w:rPr/>
        <w:t>кадастровой</w:t>
      </w:r>
      <w:r>
        <w:rPr>
          <w:spacing w:val="-8"/>
        </w:rPr>
        <w:t> </w:t>
      </w:r>
      <w:r>
        <w:rPr/>
        <w:t>оценке»;</w:t>
      </w:r>
    </w:p>
    <w:p>
      <w:pPr>
        <w:pStyle w:val="ListParagraph"/>
        <w:numPr>
          <w:ilvl w:val="0"/>
          <w:numId w:val="1"/>
        </w:numPr>
        <w:tabs>
          <w:tab w:pos="1062" w:val="left" w:leader="none"/>
          <w:tab w:pos="4035" w:val="left" w:leader="none"/>
          <w:tab w:pos="6859" w:val="left" w:leader="none"/>
        </w:tabs>
        <w:spacing w:line="240" w:lineRule="auto" w:before="0" w:after="0"/>
        <w:ind w:left="272" w:right="1392" w:firstLine="566"/>
        <w:jc w:val="left"/>
        <w:rPr>
          <w:sz w:val="28"/>
        </w:rPr>
      </w:pPr>
      <w:r>
        <w:rPr>
          <w:sz w:val="28"/>
        </w:rPr>
        <w:t>Федеральный</w:t>
      </w:r>
      <w:r>
        <w:rPr>
          <w:spacing w:val="-5"/>
          <w:sz w:val="28"/>
        </w:rPr>
        <w:t> </w:t>
      </w:r>
      <w:r>
        <w:rPr>
          <w:sz w:val="28"/>
        </w:rPr>
        <w:t>закон</w:t>
      </w:r>
      <w:r>
        <w:rPr>
          <w:spacing w:val="-4"/>
          <w:sz w:val="28"/>
        </w:rPr>
        <w:t> </w:t>
      </w:r>
      <w:r>
        <w:rPr>
          <w:sz w:val="28"/>
        </w:rPr>
        <w:t>от</w:t>
        <w:tab/>
        <w:t>13.07.2015</w:t>
      </w:r>
      <w:r>
        <w:rPr>
          <w:spacing w:val="-2"/>
          <w:sz w:val="28"/>
        </w:rPr>
        <w:t> </w:t>
      </w:r>
      <w:r>
        <w:rPr>
          <w:sz w:val="28"/>
        </w:rPr>
        <w:t>№</w:t>
      </w:r>
      <w:r>
        <w:rPr>
          <w:spacing w:val="-2"/>
          <w:sz w:val="28"/>
        </w:rPr>
        <w:t> </w:t>
      </w:r>
      <w:r>
        <w:rPr>
          <w:sz w:val="28"/>
        </w:rPr>
        <w:t>218-ФЗ</w:t>
        <w:tab/>
        <w:t>«О</w:t>
      </w:r>
      <w:r>
        <w:rPr>
          <w:spacing w:val="-16"/>
          <w:sz w:val="28"/>
        </w:rPr>
        <w:t> </w:t>
      </w:r>
      <w:r>
        <w:rPr>
          <w:sz w:val="28"/>
        </w:rPr>
        <w:t>государственной</w:t>
      </w:r>
      <w:r>
        <w:rPr>
          <w:spacing w:val="-67"/>
          <w:sz w:val="28"/>
        </w:rPr>
        <w:t> </w:t>
      </w:r>
      <w:r>
        <w:rPr>
          <w:sz w:val="28"/>
        </w:rPr>
        <w:t>регистрации</w:t>
      </w:r>
      <w:r>
        <w:rPr>
          <w:spacing w:val="-2"/>
          <w:sz w:val="28"/>
        </w:rPr>
        <w:t> </w:t>
      </w:r>
      <w:r>
        <w:rPr>
          <w:sz w:val="28"/>
        </w:rPr>
        <w:t>недвижимости»;</w:t>
      </w:r>
    </w:p>
    <w:p>
      <w:pPr>
        <w:pStyle w:val="ListParagraph"/>
        <w:numPr>
          <w:ilvl w:val="0"/>
          <w:numId w:val="1"/>
        </w:numPr>
        <w:tabs>
          <w:tab w:pos="1062" w:val="left" w:leader="none"/>
        </w:tabs>
        <w:spacing w:line="240" w:lineRule="auto" w:before="0" w:after="0"/>
        <w:ind w:left="272" w:right="409" w:firstLine="566"/>
        <w:jc w:val="left"/>
        <w:rPr>
          <w:sz w:val="28"/>
        </w:rPr>
      </w:pPr>
      <w:r>
        <w:rPr>
          <w:sz w:val="28"/>
        </w:rPr>
        <w:t>Приказ Минэкономразвития России от 04.06.2019 № 318 «Об утверждении</w:t>
      </w:r>
      <w:r>
        <w:rPr>
          <w:spacing w:val="1"/>
          <w:sz w:val="28"/>
        </w:rPr>
        <w:t> </w:t>
      </w:r>
      <w:r>
        <w:rPr>
          <w:sz w:val="28"/>
        </w:rPr>
        <w:t>порядка</w:t>
      </w:r>
      <w:r>
        <w:rPr>
          <w:spacing w:val="-7"/>
          <w:sz w:val="28"/>
        </w:rPr>
        <w:t> </w:t>
      </w:r>
      <w:r>
        <w:rPr>
          <w:sz w:val="28"/>
        </w:rPr>
        <w:t>рассмотрения</w:t>
      </w:r>
      <w:r>
        <w:rPr>
          <w:spacing w:val="-6"/>
          <w:sz w:val="28"/>
        </w:rPr>
        <w:t> </w:t>
      </w:r>
      <w:r>
        <w:rPr>
          <w:sz w:val="28"/>
        </w:rPr>
        <w:t>декларации</w:t>
      </w:r>
      <w:r>
        <w:rPr>
          <w:spacing w:val="-6"/>
          <w:sz w:val="28"/>
        </w:rPr>
        <w:t> </w:t>
      </w:r>
      <w:r>
        <w:rPr>
          <w:sz w:val="28"/>
        </w:rPr>
        <w:t>о</w:t>
      </w:r>
      <w:r>
        <w:rPr>
          <w:spacing w:val="-6"/>
          <w:sz w:val="28"/>
        </w:rPr>
        <w:t> </w:t>
      </w:r>
      <w:r>
        <w:rPr>
          <w:sz w:val="28"/>
        </w:rPr>
        <w:t>характеристиках</w:t>
      </w:r>
      <w:r>
        <w:rPr>
          <w:spacing w:val="-6"/>
          <w:sz w:val="28"/>
        </w:rPr>
        <w:t> </w:t>
      </w:r>
      <w:r>
        <w:rPr>
          <w:sz w:val="28"/>
        </w:rPr>
        <w:t>объекта</w:t>
      </w:r>
      <w:r>
        <w:rPr>
          <w:spacing w:val="-6"/>
          <w:sz w:val="28"/>
        </w:rPr>
        <w:t> </w:t>
      </w:r>
      <w:r>
        <w:rPr>
          <w:sz w:val="28"/>
        </w:rPr>
        <w:t>недвижимости,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том</w:t>
      </w:r>
      <w:r>
        <w:rPr>
          <w:spacing w:val="-67"/>
          <w:sz w:val="28"/>
        </w:rPr>
        <w:t> </w:t>
      </w:r>
      <w:r>
        <w:rPr>
          <w:sz w:val="28"/>
        </w:rPr>
        <w:t>числе</w:t>
      </w:r>
      <w:r>
        <w:rPr>
          <w:spacing w:val="-2"/>
          <w:sz w:val="28"/>
        </w:rPr>
        <w:t> </w:t>
      </w:r>
      <w:r>
        <w:rPr>
          <w:sz w:val="28"/>
        </w:rPr>
        <w:t>ее</w:t>
      </w:r>
      <w:r>
        <w:rPr>
          <w:spacing w:val="1"/>
          <w:sz w:val="28"/>
        </w:rPr>
        <w:t> </w:t>
      </w:r>
      <w:r>
        <w:rPr>
          <w:sz w:val="28"/>
        </w:rPr>
        <w:t>формы».</w:t>
      </w:r>
    </w:p>
    <w:p>
      <w:pPr>
        <w:pStyle w:val="BodyText"/>
        <w:spacing w:before="4"/>
        <w:rPr>
          <w:sz w:val="10"/>
        </w:rPr>
      </w:pPr>
      <w:r>
        <w:rPr/>
        <w:pict>
          <v:group style="position:absolute;margin-left:50.965pt;margin-top:7.90991pt;width:515.35pt;height:33.15pt;mso-position-horizontal-relative:page;mso-position-vertical-relative:paragraph;z-index:-15727104;mso-wrap-distance-left:0;mso-wrap-distance-right:0" coordorigin="1019,158" coordsize="10307,663">
            <v:shape style="position:absolute;left:1019;top:163;width:10307;height:653" coordorigin="1019,163" coordsize="10307,653" path="m1024,168l1024,811m11321,168l11321,811m1019,163l11326,163m1024,816l11321,816e" filled="false" stroked="true" strokeweight=".499161pt" strokecolor="#000000">
              <v:path arrowok="t"/>
              <v:stroke dashstyle="shortdot"/>
            </v:shape>
            <v:shape style="position:absolute;left:1162;top:168;width:963;height:622" type="#_x0000_t75" stroked="false">
              <v:imagedata r:id="rId8" o:title=""/>
            </v:shape>
            <v:shape style="position:absolute;left:2405;top:168;width:8910;height:643" type="#_x0000_t202" filled="true" fillcolor="#dae4f0" stroked="false">
              <v:textbox inset="0,0,0,0">
                <w:txbxContent>
                  <w:p>
                    <w:pPr>
                      <w:spacing w:before="0"/>
                      <w:ind w:left="107" w:right="0" w:firstLine="0"/>
                      <w:jc w:val="left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Какие</w:t>
                    </w:r>
                    <w:r>
                      <w:rPr>
                        <w:b/>
                        <w:i/>
                        <w:spacing w:val="-8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характеристики</w:t>
                    </w:r>
                    <w:r>
                      <w:rPr>
                        <w:b/>
                        <w:i/>
                        <w:spacing w:val="-7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объектов</w:t>
                    </w:r>
                    <w:r>
                      <w:rPr>
                        <w:b/>
                        <w:i/>
                        <w:spacing w:val="-7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недвижимости</w:t>
                    </w:r>
                    <w:r>
                      <w:rPr>
                        <w:b/>
                        <w:i/>
                        <w:spacing w:val="-7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могут</w:t>
                    </w:r>
                    <w:r>
                      <w:rPr>
                        <w:b/>
                        <w:i/>
                        <w:spacing w:val="-7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влиять</w:t>
                    </w:r>
                    <w:r>
                      <w:rPr>
                        <w:b/>
                        <w:i/>
                        <w:spacing w:val="-7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на</w:t>
                    </w:r>
                    <w:r>
                      <w:rPr>
                        <w:b/>
                        <w:i/>
                        <w:spacing w:val="-67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величину кадастровой</w:t>
                    </w:r>
                    <w:r>
                      <w:rPr>
                        <w:b/>
                        <w:i/>
                        <w:spacing w:val="-2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стоимости?</w:t>
                    </w:r>
                  </w:p>
                </w:txbxContent>
              </v:textbox>
              <v:fill type="solid"/>
              <w10:wrap type="none"/>
            </v:shape>
            <w10:wrap type="topAndBottom"/>
          </v:group>
        </w:pict>
      </w:r>
    </w:p>
    <w:p>
      <w:pPr>
        <w:pStyle w:val="ListParagraph"/>
        <w:numPr>
          <w:ilvl w:val="0"/>
          <w:numId w:val="2"/>
        </w:numPr>
        <w:tabs>
          <w:tab w:pos="853" w:val="left" w:leader="none"/>
        </w:tabs>
        <w:spacing w:line="292" w:lineRule="exact" w:before="0" w:after="0"/>
        <w:ind w:left="852" w:right="0" w:hanging="222"/>
        <w:jc w:val="left"/>
        <w:rPr>
          <w:sz w:val="28"/>
        </w:rPr>
      </w:pPr>
      <w:r>
        <w:rPr>
          <w:sz w:val="28"/>
        </w:rPr>
        <w:t>местоположение,</w:t>
      </w:r>
      <w:r>
        <w:rPr>
          <w:spacing w:val="-12"/>
          <w:sz w:val="28"/>
        </w:rPr>
        <w:t> </w:t>
      </w:r>
      <w:r>
        <w:rPr>
          <w:sz w:val="28"/>
        </w:rPr>
        <w:t>адрес;</w:t>
      </w:r>
    </w:p>
    <w:p>
      <w:pPr>
        <w:pStyle w:val="ListParagraph"/>
        <w:numPr>
          <w:ilvl w:val="0"/>
          <w:numId w:val="2"/>
        </w:numPr>
        <w:tabs>
          <w:tab w:pos="853" w:val="left" w:leader="none"/>
        </w:tabs>
        <w:spacing w:line="321" w:lineRule="exact" w:before="0" w:after="0"/>
        <w:ind w:left="852" w:right="0" w:hanging="222"/>
        <w:jc w:val="left"/>
        <w:rPr>
          <w:sz w:val="28"/>
        </w:rPr>
      </w:pPr>
      <w:r>
        <w:rPr>
          <w:sz w:val="28"/>
        </w:rPr>
        <w:t>вид</w:t>
      </w:r>
      <w:r>
        <w:rPr>
          <w:spacing w:val="-12"/>
          <w:sz w:val="28"/>
        </w:rPr>
        <w:t> </w:t>
      </w:r>
      <w:r>
        <w:rPr>
          <w:sz w:val="28"/>
        </w:rPr>
        <w:t>использования,</w:t>
      </w:r>
      <w:r>
        <w:rPr>
          <w:spacing w:val="-11"/>
          <w:sz w:val="28"/>
        </w:rPr>
        <w:t> </w:t>
      </w:r>
      <w:r>
        <w:rPr>
          <w:sz w:val="28"/>
        </w:rPr>
        <w:t>наименование;</w:t>
      </w:r>
    </w:p>
    <w:p>
      <w:pPr>
        <w:pStyle w:val="ListParagraph"/>
        <w:numPr>
          <w:ilvl w:val="0"/>
          <w:numId w:val="2"/>
        </w:numPr>
        <w:tabs>
          <w:tab w:pos="853" w:val="left" w:leader="none"/>
        </w:tabs>
        <w:spacing w:line="321" w:lineRule="exact" w:before="0" w:after="0"/>
        <w:ind w:left="852" w:right="0" w:hanging="222"/>
        <w:jc w:val="left"/>
        <w:rPr>
          <w:sz w:val="28"/>
        </w:rPr>
      </w:pPr>
      <w:r>
        <w:rPr>
          <w:sz w:val="28"/>
        </w:rPr>
        <w:t>площадь;</w:t>
      </w:r>
    </w:p>
    <w:p>
      <w:pPr>
        <w:pStyle w:val="ListParagraph"/>
        <w:numPr>
          <w:ilvl w:val="0"/>
          <w:numId w:val="2"/>
        </w:numPr>
        <w:tabs>
          <w:tab w:pos="853" w:val="left" w:leader="none"/>
        </w:tabs>
        <w:spacing w:line="321" w:lineRule="exact" w:before="0" w:after="0"/>
        <w:ind w:left="852" w:right="0" w:hanging="222"/>
        <w:jc w:val="left"/>
        <w:rPr>
          <w:sz w:val="28"/>
        </w:rPr>
      </w:pPr>
      <w:r>
        <w:rPr>
          <w:sz w:val="28"/>
        </w:rPr>
        <w:t>материал</w:t>
      </w:r>
      <w:r>
        <w:rPr>
          <w:spacing w:val="-15"/>
          <w:sz w:val="28"/>
        </w:rPr>
        <w:t> </w:t>
      </w:r>
      <w:r>
        <w:rPr>
          <w:sz w:val="28"/>
        </w:rPr>
        <w:t>стен;</w:t>
      </w:r>
    </w:p>
    <w:p>
      <w:pPr>
        <w:pStyle w:val="ListParagraph"/>
        <w:numPr>
          <w:ilvl w:val="0"/>
          <w:numId w:val="2"/>
        </w:numPr>
        <w:tabs>
          <w:tab w:pos="853" w:val="left" w:leader="none"/>
        </w:tabs>
        <w:spacing w:line="321" w:lineRule="exact" w:before="0" w:after="0"/>
        <w:ind w:left="852" w:right="0" w:hanging="222"/>
        <w:jc w:val="left"/>
        <w:rPr>
          <w:sz w:val="28"/>
        </w:rPr>
      </w:pPr>
      <w:r>
        <w:rPr>
          <w:sz w:val="28"/>
        </w:rPr>
        <w:t>год</w:t>
      </w:r>
      <w:r>
        <w:rPr>
          <w:spacing w:val="-15"/>
          <w:sz w:val="28"/>
        </w:rPr>
        <w:t> </w:t>
      </w:r>
      <w:r>
        <w:rPr>
          <w:sz w:val="28"/>
        </w:rPr>
        <w:t>постройки;</w:t>
      </w:r>
    </w:p>
    <w:p>
      <w:pPr>
        <w:pStyle w:val="ListParagraph"/>
        <w:numPr>
          <w:ilvl w:val="0"/>
          <w:numId w:val="2"/>
        </w:numPr>
        <w:tabs>
          <w:tab w:pos="853" w:val="left" w:leader="none"/>
          <w:tab w:pos="2502" w:val="left" w:leader="none"/>
        </w:tabs>
        <w:spacing w:line="322" w:lineRule="exact" w:before="0" w:after="0"/>
        <w:ind w:left="852" w:right="0" w:hanging="222"/>
        <w:jc w:val="left"/>
        <w:rPr>
          <w:sz w:val="28"/>
        </w:rPr>
      </w:pPr>
      <w:r>
        <w:rPr>
          <w:sz w:val="28"/>
        </w:rPr>
        <w:t>этажность</w:t>
      </w:r>
      <w:r>
        <w:rPr>
          <w:spacing w:val="-5"/>
          <w:sz w:val="28"/>
        </w:rPr>
        <w:t> </w:t>
      </w:r>
      <w:r>
        <w:rPr>
          <w:sz w:val="28"/>
        </w:rPr>
        <w:t>и</w:t>
        <w:tab/>
        <w:t>др.</w:t>
      </w:r>
    </w:p>
    <w:p>
      <w:pPr>
        <w:pStyle w:val="BodyText"/>
        <w:spacing w:before="6"/>
        <w:rPr>
          <w:sz w:val="10"/>
        </w:rPr>
      </w:pPr>
      <w:r>
        <w:rPr/>
        <w:pict>
          <v:group style="position:absolute;margin-left:50.965pt;margin-top:7.999931pt;width:515.35pt;height:33.65pt;mso-position-horizontal-relative:page;mso-position-vertical-relative:paragraph;z-index:-15726592;mso-wrap-distance-left:0;mso-wrap-distance-right:0" coordorigin="1019,160" coordsize="10307,673">
            <v:shape style="position:absolute;left:1019;top:165;width:10307;height:663" coordorigin="1019,165" coordsize="10307,663" path="m1024,170l1024,823m1019,165l11326,165m1024,828l11321,828e" filled="false" stroked="true" strokeweight=".499161pt" strokecolor="#000000">
              <v:path arrowok="t"/>
              <v:stroke dashstyle="shortdot"/>
            </v:shape>
            <v:shape style="position:absolute;left:1214;top:210;width:1074;height:614" type="#_x0000_t75" stroked="false">
              <v:imagedata r:id="rId9" o:title=""/>
            </v:shape>
            <v:shape style="position:absolute;left:2407;top:165;width:8913;height:663" type="#_x0000_t202" filled="true" fillcolor="#dae4f0" stroked="true" strokeweight=".499161pt" strokecolor="#000000">
              <v:textbox inset="0,0,0,0">
                <w:txbxContent>
                  <w:p>
                    <w:pPr>
                      <w:spacing w:before="165"/>
                      <w:ind w:left="102" w:right="0" w:firstLine="0"/>
                      <w:jc w:val="left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Где</w:t>
                    </w:r>
                    <w:r>
                      <w:rPr>
                        <w:b/>
                        <w:i/>
                        <w:spacing w:val="-7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можно</w:t>
                    </w:r>
                    <w:r>
                      <w:rPr>
                        <w:b/>
                        <w:i/>
                        <w:spacing w:val="-7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проверить</w:t>
                    </w:r>
                    <w:r>
                      <w:rPr>
                        <w:b/>
                        <w:i/>
                        <w:spacing w:val="-7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характеристики</w:t>
                    </w:r>
                    <w:r>
                      <w:rPr>
                        <w:b/>
                        <w:i/>
                        <w:spacing w:val="-7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объекта</w:t>
                    </w:r>
                    <w:r>
                      <w:rPr>
                        <w:b/>
                        <w:i/>
                        <w:spacing w:val="-7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недвижимости?</w:t>
                    </w:r>
                  </w:p>
                </w:txbxContent>
              </v:textbox>
              <v:fill type="solid"/>
              <v:stroke dashstyle="dash"/>
              <w10:wrap type="none"/>
            </v:shape>
            <w10:wrap type="topAndBottom"/>
          </v:group>
        </w:pict>
      </w:r>
    </w:p>
    <w:p>
      <w:pPr>
        <w:pStyle w:val="BodyText"/>
        <w:spacing w:line="293" w:lineRule="exact"/>
        <w:ind w:left="838"/>
      </w:pPr>
      <w:r>
        <w:rPr/>
        <w:t>Заходим</w:t>
      </w:r>
      <w:r>
        <w:rPr>
          <w:spacing w:val="-7"/>
        </w:rPr>
        <w:t> </w:t>
      </w:r>
      <w:r>
        <w:rPr/>
        <w:t>на</w:t>
      </w:r>
      <w:r>
        <w:rPr>
          <w:spacing w:val="-7"/>
        </w:rPr>
        <w:t> </w:t>
      </w:r>
      <w:r>
        <w:rPr/>
        <w:t>сайт</w:t>
      </w:r>
      <w:r>
        <w:rPr>
          <w:spacing w:val="-6"/>
        </w:rPr>
        <w:t> </w:t>
      </w:r>
      <w:r>
        <w:rPr/>
        <w:t>Росреестра</w:t>
      </w:r>
      <w:r>
        <w:rPr>
          <w:spacing w:val="-7"/>
        </w:rPr>
        <w:t> </w:t>
      </w:r>
      <w:r>
        <w:rPr/>
        <w:t>и</w:t>
      </w:r>
      <w:r>
        <w:rPr>
          <w:spacing w:val="-6"/>
        </w:rPr>
        <w:t> </w:t>
      </w:r>
      <w:r>
        <w:rPr/>
        <w:t>находим</w:t>
      </w:r>
      <w:r>
        <w:rPr>
          <w:spacing w:val="-7"/>
        </w:rPr>
        <w:t> </w:t>
      </w:r>
      <w:r>
        <w:rPr/>
        <w:t>свой</w:t>
      </w:r>
      <w:r>
        <w:rPr>
          <w:spacing w:val="-6"/>
        </w:rPr>
        <w:t> </w:t>
      </w:r>
      <w:r>
        <w:rPr/>
        <w:t>объект</w:t>
      </w:r>
      <w:r>
        <w:rPr>
          <w:spacing w:val="-7"/>
        </w:rPr>
        <w:t> </w:t>
      </w:r>
      <w:r>
        <w:rPr/>
        <w:t>на</w:t>
      </w:r>
      <w:r>
        <w:rPr>
          <w:spacing w:val="-6"/>
        </w:rPr>
        <w:t> </w:t>
      </w:r>
      <w:r>
        <w:rPr/>
        <w:t>Публичной</w:t>
      </w:r>
      <w:r>
        <w:rPr>
          <w:spacing w:val="-7"/>
        </w:rPr>
        <w:t> </w:t>
      </w:r>
      <w:r>
        <w:rPr/>
        <w:t>кадастровой</w:t>
      </w:r>
    </w:p>
    <w:p>
      <w:pPr>
        <w:tabs>
          <w:tab w:pos="1154" w:val="left" w:leader="none"/>
        </w:tabs>
        <w:spacing w:before="0"/>
        <w:ind w:left="272" w:right="861" w:firstLine="0"/>
        <w:jc w:val="left"/>
        <w:rPr>
          <w:sz w:val="28"/>
        </w:rPr>
      </w:pPr>
      <w:r>
        <w:rPr>
          <w:sz w:val="28"/>
        </w:rPr>
        <w:t>карте</w:t>
        <w:tab/>
        <w:t>(</w:t>
      </w:r>
      <w:r>
        <w:rPr>
          <w:b/>
          <w:i/>
          <w:sz w:val="28"/>
          <w:u w:val="thick"/>
        </w:rPr>
        <w:t>https://pkk.rosreestr.ru/</w:t>
      </w:r>
      <w:r>
        <w:rPr>
          <w:sz w:val="28"/>
        </w:rPr>
        <w:t>), либо в разделе Справочная информация по</w:t>
      </w:r>
      <w:r>
        <w:rPr>
          <w:spacing w:val="1"/>
          <w:sz w:val="28"/>
        </w:rPr>
        <w:t> </w:t>
      </w:r>
      <w:r>
        <w:rPr>
          <w:sz w:val="28"/>
        </w:rPr>
        <w:t>объектам недвижимости</w:t>
      </w:r>
      <w:r>
        <w:rPr>
          <w:spacing w:val="1"/>
          <w:sz w:val="28"/>
        </w:rPr>
        <w:t> </w:t>
      </w:r>
      <w:r>
        <w:rPr>
          <w:sz w:val="28"/>
        </w:rPr>
        <w:t>(</w:t>
      </w:r>
      <w:r>
        <w:rPr>
          <w:b/>
          <w:i/>
          <w:sz w:val="28"/>
        </w:rPr>
        <w:t>h</w:t>
      </w:r>
      <w:r>
        <w:rPr>
          <w:b/>
          <w:i/>
          <w:sz w:val="28"/>
          <w:u w:val="thick"/>
        </w:rPr>
        <w:t>ttps://rosreestr.gov.ru/</w:t>
      </w:r>
      <w:r>
        <w:rPr>
          <w:sz w:val="28"/>
          <w:u w:val="thick"/>
        </w:rPr>
        <w:t>)</w:t>
      </w:r>
      <w:r>
        <w:rPr>
          <w:sz w:val="28"/>
        </w:rPr>
        <w:t>, либо заказываем выписку из</w:t>
      </w:r>
      <w:r>
        <w:rPr>
          <w:spacing w:val="-67"/>
          <w:sz w:val="28"/>
        </w:rPr>
        <w:t> </w:t>
      </w:r>
      <w:r>
        <w:rPr>
          <w:sz w:val="28"/>
        </w:rPr>
        <w:t>ЕГРН.</w:t>
      </w:r>
    </w:p>
    <w:p>
      <w:pPr>
        <w:spacing w:after="0"/>
        <w:jc w:val="left"/>
        <w:rPr>
          <w:sz w:val="28"/>
        </w:rPr>
        <w:sectPr>
          <w:headerReference w:type="default" r:id="rId5"/>
          <w:type w:val="continuous"/>
          <w:pgSz w:w="11900" w:h="16840"/>
          <w:pgMar w:header="436" w:top="1220" w:bottom="280" w:left="860" w:right="360"/>
          <w:pgNumType w:start="1"/>
        </w:sectPr>
      </w:pPr>
    </w:p>
    <w:p>
      <w:pPr>
        <w:pStyle w:val="BodyText"/>
        <w:spacing w:before="6"/>
        <w:rPr>
          <w:sz w:val="29"/>
        </w:rPr>
      </w:pPr>
    </w:p>
    <w:p>
      <w:pPr>
        <w:pStyle w:val="BodyText"/>
        <w:ind w:left="121"/>
        <w:rPr>
          <w:sz w:val="20"/>
        </w:rPr>
      </w:pPr>
      <w:r>
        <w:rPr>
          <w:sz w:val="20"/>
        </w:rPr>
        <w:pict>
          <v:group style="width:517.0500pt;height:34.65pt;mso-position-horizontal-relative:char;mso-position-vertical-relative:line" coordorigin="0,0" coordsize="10341,693">
            <v:shape style="position:absolute;left:0;top:5;width:10341;height:683" coordorigin="0,5" coordsize="10341,683" path="m5,10l5,683m10336,10l10336,683m0,5l10341,5m5,688l10336,688e" filled="false" stroked="true" strokeweight=".499161pt" strokecolor="#000000">
              <v:path arrowok="t"/>
              <v:stroke dashstyle="shortdot"/>
            </v:shape>
            <v:shape style="position:absolute;left:149;top:9;width:788;height:674" type="#_x0000_t75" stroked="false">
              <v:imagedata r:id="rId11" o:title=""/>
            </v:shape>
            <v:shape style="position:absolute;left:1386;top:9;width:8944;height:673" type="#_x0000_t202" filled="true" fillcolor="#dae4f0" stroked="false">
              <v:textbox inset="0,0,0,0">
                <w:txbxContent>
                  <w:p>
                    <w:pPr>
                      <w:spacing w:before="0"/>
                      <w:ind w:left="107" w:right="0" w:firstLine="0"/>
                      <w:jc w:val="left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Что</w:t>
                    </w:r>
                    <w:r>
                      <w:rPr>
                        <w:b/>
                        <w:i/>
                        <w:spacing w:val="-7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делать</w:t>
                    </w:r>
                    <w:r>
                      <w:rPr>
                        <w:b/>
                        <w:i/>
                        <w:spacing w:val="-6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в</w:t>
                    </w:r>
                    <w:r>
                      <w:rPr>
                        <w:b/>
                        <w:i/>
                        <w:spacing w:val="-6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случае,</w:t>
                    </w:r>
                    <w:r>
                      <w:rPr>
                        <w:b/>
                        <w:i/>
                        <w:spacing w:val="-7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если</w:t>
                    </w:r>
                    <w:r>
                      <w:rPr>
                        <w:b/>
                        <w:i/>
                        <w:spacing w:val="-6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данные</w:t>
                    </w:r>
                    <w:r>
                      <w:rPr>
                        <w:b/>
                        <w:i/>
                        <w:spacing w:val="-6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об</w:t>
                    </w:r>
                    <w:r>
                      <w:rPr>
                        <w:b/>
                        <w:i/>
                        <w:spacing w:val="-6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объекте</w:t>
                    </w:r>
                    <w:r>
                      <w:rPr>
                        <w:b/>
                        <w:i/>
                        <w:spacing w:val="-7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недвижимости</w:t>
                    </w:r>
                    <w:r>
                      <w:rPr>
                        <w:b/>
                        <w:i/>
                        <w:spacing w:val="-67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некорректные?</w:t>
                    </w:r>
                    <w:r>
                      <w:rPr>
                        <w:b/>
                        <w:i/>
                        <w:spacing w:val="-3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Способы</w:t>
                    </w:r>
                    <w:r>
                      <w:rPr>
                        <w:b/>
                        <w:i/>
                        <w:spacing w:val="-2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внесения</w:t>
                    </w:r>
                    <w:r>
                      <w:rPr>
                        <w:b/>
                        <w:i/>
                        <w:spacing w:val="-2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изменений.</w:t>
                    </w:r>
                  </w:p>
                </w:txbxContent>
              </v:textbox>
              <v:fill type="solid"/>
              <w10:wrap type="none"/>
            </v:shape>
          </v:group>
        </w:pict>
      </w:r>
      <w:r>
        <w:rPr>
          <w:sz w:val="20"/>
        </w:rPr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284" w:lineRule="exact" w:before="0" w:after="0"/>
        <w:ind w:left="819" w:right="0" w:hanging="222"/>
        <w:jc w:val="left"/>
        <w:rPr>
          <w:sz w:val="28"/>
        </w:rPr>
      </w:pPr>
      <w:r>
        <w:rPr>
          <w:sz w:val="28"/>
        </w:rPr>
        <w:t>подаем</w:t>
      </w:r>
      <w:r>
        <w:rPr>
          <w:spacing w:val="-7"/>
          <w:sz w:val="28"/>
        </w:rPr>
        <w:t> </w:t>
      </w:r>
      <w:r>
        <w:rPr>
          <w:sz w:val="28"/>
        </w:rPr>
        <w:t>заявление</w:t>
      </w:r>
      <w:r>
        <w:rPr>
          <w:spacing w:val="-7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Росреестр</w:t>
      </w:r>
      <w:r>
        <w:rPr>
          <w:spacing w:val="-7"/>
          <w:sz w:val="28"/>
        </w:rPr>
        <w:t> </w:t>
      </w:r>
      <w:r>
        <w:rPr>
          <w:sz w:val="28"/>
        </w:rPr>
        <w:t>об</w:t>
      </w:r>
      <w:r>
        <w:rPr>
          <w:spacing w:val="-7"/>
          <w:sz w:val="28"/>
        </w:rPr>
        <w:t> </w:t>
      </w:r>
      <w:r>
        <w:rPr>
          <w:sz w:val="28"/>
        </w:rPr>
        <w:t>исправлении,</w:t>
      </w:r>
      <w:r>
        <w:rPr>
          <w:spacing w:val="-6"/>
          <w:sz w:val="28"/>
        </w:rPr>
        <w:t> </w:t>
      </w:r>
      <w:r>
        <w:rPr>
          <w:sz w:val="28"/>
        </w:rPr>
        <w:t>дополнении,</w:t>
      </w:r>
      <w:r>
        <w:rPr>
          <w:spacing w:val="-7"/>
          <w:sz w:val="28"/>
        </w:rPr>
        <w:t> </w:t>
      </w:r>
      <w:r>
        <w:rPr>
          <w:sz w:val="28"/>
        </w:rPr>
        <w:t>удалении</w:t>
      </w:r>
    </w:p>
    <w:p>
      <w:pPr>
        <w:pStyle w:val="BodyText"/>
        <w:ind w:left="957" w:right="391"/>
      </w:pPr>
      <w:r>
        <w:rPr/>
        <w:t>сведений</w:t>
      </w:r>
      <w:r>
        <w:rPr>
          <w:spacing w:val="-8"/>
        </w:rPr>
        <w:t> </w:t>
      </w:r>
      <w:r>
        <w:rPr/>
        <w:t>из</w:t>
      </w:r>
      <w:r>
        <w:rPr>
          <w:spacing w:val="-8"/>
        </w:rPr>
        <w:t> </w:t>
      </w:r>
      <w:r>
        <w:rPr/>
        <w:t>ЕГРН</w:t>
      </w:r>
      <w:r>
        <w:rPr>
          <w:spacing w:val="-7"/>
        </w:rPr>
        <w:t> </w:t>
      </w:r>
      <w:r>
        <w:rPr/>
        <w:t>и</w:t>
      </w:r>
      <w:r>
        <w:rPr>
          <w:spacing w:val="-8"/>
        </w:rPr>
        <w:t> </w:t>
      </w:r>
      <w:r>
        <w:rPr/>
        <w:t>документы,</w:t>
      </w:r>
      <w:r>
        <w:rPr>
          <w:spacing w:val="-7"/>
        </w:rPr>
        <w:t> </w:t>
      </w:r>
      <w:r>
        <w:rPr/>
        <w:t>подтверждающие</w:t>
      </w:r>
      <w:r>
        <w:rPr>
          <w:spacing w:val="-8"/>
        </w:rPr>
        <w:t> </w:t>
      </w:r>
      <w:r>
        <w:rPr/>
        <w:t>факт</w:t>
      </w:r>
      <w:r>
        <w:rPr>
          <w:spacing w:val="-7"/>
        </w:rPr>
        <w:t> </w:t>
      </w:r>
      <w:r>
        <w:rPr/>
        <w:t>изменений</w:t>
      </w:r>
      <w:r>
        <w:rPr>
          <w:spacing w:val="-8"/>
        </w:rPr>
        <w:t> </w:t>
      </w:r>
      <w:r>
        <w:rPr/>
        <w:t>и</w:t>
      </w:r>
      <w:r>
        <w:rPr>
          <w:spacing w:val="-67"/>
        </w:rPr>
        <w:t> </w:t>
      </w:r>
      <w:r>
        <w:rPr/>
        <w:t>основания</w:t>
      </w:r>
      <w:r>
        <w:rPr>
          <w:spacing w:val="-2"/>
        </w:rPr>
        <w:t> </w:t>
      </w:r>
      <w:r>
        <w:rPr/>
        <w:t>для</w:t>
      </w:r>
      <w:r>
        <w:rPr>
          <w:spacing w:val="-1"/>
        </w:rPr>
        <w:t> </w:t>
      </w:r>
      <w:r>
        <w:rPr/>
        <w:t>них;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240" w:lineRule="auto" w:before="0" w:after="0"/>
        <w:ind w:left="957" w:right="534" w:hanging="360"/>
        <w:jc w:val="left"/>
        <w:rPr>
          <w:sz w:val="28"/>
        </w:rPr>
      </w:pPr>
      <w:r>
        <w:rPr>
          <w:sz w:val="28"/>
        </w:rPr>
        <w:t>подаем</w:t>
      </w:r>
      <w:r>
        <w:rPr>
          <w:spacing w:val="-7"/>
          <w:sz w:val="28"/>
        </w:rPr>
        <w:t> </w:t>
      </w:r>
      <w:r>
        <w:rPr>
          <w:sz w:val="28"/>
        </w:rPr>
        <w:t>заявление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МФЦ</w:t>
      </w:r>
      <w:r>
        <w:rPr>
          <w:spacing w:val="-6"/>
          <w:sz w:val="28"/>
        </w:rPr>
        <w:t> </w:t>
      </w:r>
      <w:r>
        <w:rPr>
          <w:sz w:val="28"/>
        </w:rPr>
        <w:t>об</w:t>
      </w:r>
      <w:r>
        <w:rPr>
          <w:spacing w:val="-6"/>
          <w:sz w:val="28"/>
        </w:rPr>
        <w:t> </w:t>
      </w:r>
      <w:r>
        <w:rPr>
          <w:sz w:val="28"/>
        </w:rPr>
        <w:t>исправлении,</w:t>
      </w:r>
      <w:r>
        <w:rPr>
          <w:spacing w:val="-7"/>
          <w:sz w:val="28"/>
        </w:rPr>
        <w:t> </w:t>
      </w:r>
      <w:r>
        <w:rPr>
          <w:sz w:val="28"/>
        </w:rPr>
        <w:t>дополнении,</w:t>
      </w:r>
      <w:r>
        <w:rPr>
          <w:spacing w:val="-6"/>
          <w:sz w:val="28"/>
        </w:rPr>
        <w:t> </w:t>
      </w:r>
      <w:r>
        <w:rPr>
          <w:sz w:val="28"/>
        </w:rPr>
        <w:t>удалении</w:t>
      </w:r>
      <w:r>
        <w:rPr>
          <w:spacing w:val="-7"/>
          <w:sz w:val="28"/>
        </w:rPr>
        <w:t> </w:t>
      </w:r>
      <w:r>
        <w:rPr>
          <w:sz w:val="28"/>
        </w:rPr>
        <w:t>сведений</w:t>
      </w:r>
      <w:r>
        <w:rPr>
          <w:spacing w:val="-6"/>
          <w:sz w:val="28"/>
        </w:rPr>
        <w:t> </w:t>
      </w:r>
      <w:r>
        <w:rPr>
          <w:sz w:val="28"/>
        </w:rPr>
        <w:t>из</w:t>
      </w:r>
      <w:r>
        <w:rPr>
          <w:spacing w:val="-67"/>
          <w:sz w:val="28"/>
        </w:rPr>
        <w:t> </w:t>
      </w:r>
      <w:r>
        <w:rPr>
          <w:sz w:val="28"/>
        </w:rPr>
        <w:t>ЕГРН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документы,</w:t>
      </w:r>
      <w:r>
        <w:rPr>
          <w:spacing w:val="-6"/>
          <w:sz w:val="28"/>
        </w:rPr>
        <w:t> </w:t>
      </w:r>
      <w:r>
        <w:rPr>
          <w:sz w:val="28"/>
        </w:rPr>
        <w:t>подтверждающие</w:t>
      </w:r>
      <w:r>
        <w:rPr>
          <w:spacing w:val="-6"/>
          <w:sz w:val="28"/>
        </w:rPr>
        <w:t> </w:t>
      </w:r>
      <w:r>
        <w:rPr>
          <w:sz w:val="28"/>
        </w:rPr>
        <w:t>факт</w:t>
      </w:r>
      <w:r>
        <w:rPr>
          <w:spacing w:val="-6"/>
          <w:sz w:val="28"/>
        </w:rPr>
        <w:t> </w:t>
      </w:r>
      <w:r>
        <w:rPr>
          <w:sz w:val="28"/>
        </w:rPr>
        <w:t>изменений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основания</w:t>
      </w:r>
      <w:r>
        <w:rPr>
          <w:spacing w:val="-6"/>
          <w:sz w:val="28"/>
        </w:rPr>
        <w:t> </w:t>
      </w:r>
      <w:r>
        <w:rPr>
          <w:sz w:val="28"/>
        </w:rPr>
        <w:t>для</w:t>
      </w:r>
      <w:r>
        <w:rPr>
          <w:spacing w:val="-6"/>
          <w:sz w:val="28"/>
        </w:rPr>
        <w:t> </w:t>
      </w:r>
      <w:r>
        <w:rPr>
          <w:sz w:val="28"/>
        </w:rPr>
        <w:t>них;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321" w:lineRule="exact" w:before="0" w:after="0"/>
        <w:ind w:left="819" w:right="0" w:hanging="222"/>
        <w:jc w:val="left"/>
        <w:rPr>
          <w:sz w:val="28"/>
        </w:rPr>
      </w:pPr>
      <w:r>
        <w:rPr>
          <w:sz w:val="28"/>
        </w:rPr>
        <w:t>подаем</w:t>
      </w:r>
      <w:r>
        <w:rPr>
          <w:spacing w:val="-6"/>
          <w:sz w:val="28"/>
        </w:rPr>
        <w:t> </w:t>
      </w:r>
      <w:r>
        <w:rPr>
          <w:sz w:val="28"/>
        </w:rPr>
        <w:t>декларацию</w:t>
      </w:r>
      <w:r>
        <w:rPr>
          <w:spacing w:val="-6"/>
          <w:sz w:val="28"/>
        </w:rPr>
        <w:t> </w:t>
      </w:r>
      <w:r>
        <w:rPr>
          <w:sz w:val="28"/>
        </w:rPr>
        <w:t>о</w:t>
      </w:r>
      <w:r>
        <w:rPr>
          <w:spacing w:val="-5"/>
          <w:sz w:val="28"/>
        </w:rPr>
        <w:t> </w:t>
      </w:r>
      <w:r>
        <w:rPr>
          <w:sz w:val="28"/>
        </w:rPr>
        <w:t>характеристиках</w:t>
      </w:r>
      <w:r>
        <w:rPr>
          <w:spacing w:val="-6"/>
          <w:sz w:val="28"/>
        </w:rPr>
        <w:t> </w:t>
      </w:r>
      <w:r>
        <w:rPr>
          <w:sz w:val="28"/>
        </w:rPr>
        <w:t>объекта</w:t>
      </w:r>
      <w:r>
        <w:rPr>
          <w:spacing w:val="-5"/>
          <w:sz w:val="28"/>
        </w:rPr>
        <w:t> </w:t>
      </w:r>
      <w:r>
        <w:rPr>
          <w:sz w:val="28"/>
        </w:rPr>
        <w:t>недвижимости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ГБУ</w:t>
      </w:r>
      <w:r>
        <w:rPr>
          <w:spacing w:val="-6"/>
          <w:sz w:val="28"/>
        </w:rPr>
        <w:t> </w:t>
      </w:r>
      <w:r>
        <w:rPr>
          <w:sz w:val="28"/>
        </w:rPr>
        <w:t>РО</w:t>
      </w:r>
    </w:p>
    <w:p>
      <w:pPr>
        <w:pStyle w:val="BodyText"/>
        <w:ind w:left="957" w:right="391"/>
      </w:pPr>
      <w:r>
        <w:rPr/>
        <w:t>«Центр</w:t>
      </w:r>
      <w:r>
        <w:rPr>
          <w:spacing w:val="-10"/>
        </w:rPr>
        <w:t> </w:t>
      </w:r>
      <w:r>
        <w:rPr/>
        <w:t>содействия</w:t>
      </w:r>
      <w:r>
        <w:rPr>
          <w:spacing w:val="-10"/>
        </w:rPr>
        <w:t> </w:t>
      </w:r>
      <w:r>
        <w:rPr/>
        <w:t>развитию</w:t>
      </w:r>
      <w:r>
        <w:rPr>
          <w:spacing w:val="-9"/>
        </w:rPr>
        <w:t> </w:t>
      </w:r>
      <w:r>
        <w:rPr/>
        <w:t>имущественно-земельных</w:t>
      </w:r>
      <w:r>
        <w:rPr>
          <w:spacing w:val="-10"/>
        </w:rPr>
        <w:t> </w:t>
      </w:r>
      <w:r>
        <w:rPr/>
        <w:t>отношений</w:t>
      </w:r>
      <w:r>
        <w:rPr>
          <w:spacing w:val="-67"/>
        </w:rPr>
        <w:t> </w:t>
      </w:r>
      <w:r>
        <w:rPr/>
        <w:t>Ростовской</w:t>
      </w:r>
      <w:r>
        <w:rPr>
          <w:spacing w:val="-2"/>
        </w:rPr>
        <w:t> </w:t>
      </w:r>
      <w:r>
        <w:rPr/>
        <w:t>области».</w:t>
      </w:r>
    </w:p>
    <w:p>
      <w:pPr>
        <w:pStyle w:val="BodyText"/>
        <w:spacing w:before="4"/>
        <w:rPr>
          <w:sz w:val="10"/>
        </w:rPr>
      </w:pPr>
      <w:r>
        <w:rPr/>
        <w:pict>
          <v:group style="position:absolute;margin-left:49.316002pt;margin-top:7.899931pt;width:517.0500pt;height:29.65pt;mso-position-horizontal-relative:page;mso-position-vertical-relative:paragraph;z-index:-15725568;mso-wrap-distance-left:0;mso-wrap-distance-right:0" coordorigin="986,158" coordsize="10341,593">
            <v:shape style="position:absolute;left:986;top:163;width:10341;height:583" coordorigin="986,163" coordsize="10341,583" path="m991,168l991,740m11322,168l11322,740m986,163l11327,163m991,745l11322,745e" filled="false" stroked="true" strokeweight=".499161pt" strokecolor="#000000">
              <v:path arrowok="t"/>
              <v:stroke dashstyle="shortdot"/>
            </v:shape>
            <v:shape style="position:absolute;left:1189;top:237;width:785;height:435" type="#_x0000_t75" stroked="false">
              <v:imagedata r:id="rId12" o:title=""/>
            </v:shape>
            <v:shape style="position:absolute;left:2373;top:167;width:8944;height:573" type="#_x0000_t202" filled="true" fillcolor="#dae4f0" stroked="false">
              <v:textbox inset="0,0,0,0">
                <w:txbxContent>
                  <w:p>
                    <w:pPr>
                      <w:spacing w:before="125"/>
                      <w:ind w:left="107" w:right="0" w:firstLine="0"/>
                      <w:jc w:val="left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Кто</w:t>
                    </w:r>
                    <w:r>
                      <w:rPr>
                        <w:b/>
                        <w:i/>
                        <w:spacing w:val="-8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может</w:t>
                    </w:r>
                    <w:r>
                      <w:rPr>
                        <w:b/>
                        <w:i/>
                        <w:spacing w:val="-7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подать</w:t>
                    </w:r>
                    <w:r>
                      <w:rPr>
                        <w:b/>
                        <w:i/>
                        <w:spacing w:val="-8"/>
                        <w:sz w:val="28"/>
                      </w:rPr>
                      <w:t> </w:t>
                    </w:r>
                    <w:r>
                      <w:rPr>
                        <w:b/>
                        <w:i/>
                        <w:sz w:val="28"/>
                      </w:rPr>
                      <w:t>декларацию?</w:t>
                    </w:r>
                  </w:p>
                </w:txbxContent>
              </v:textbox>
              <v:fill type="solid"/>
              <w10:wrap type="none"/>
            </v:shape>
            <w10:wrap type="topAndBottom"/>
          </v:group>
        </w:pic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293" w:lineRule="exact" w:before="0" w:after="0"/>
        <w:ind w:left="819" w:right="0" w:hanging="222"/>
        <w:jc w:val="left"/>
        <w:rPr>
          <w:sz w:val="28"/>
        </w:rPr>
      </w:pPr>
      <w:r>
        <w:rPr>
          <w:sz w:val="28"/>
        </w:rPr>
        <w:t>собственник</w:t>
      </w:r>
      <w:r>
        <w:rPr>
          <w:spacing w:val="-10"/>
          <w:sz w:val="28"/>
        </w:rPr>
        <w:t> </w:t>
      </w:r>
      <w:r>
        <w:rPr>
          <w:sz w:val="28"/>
        </w:rPr>
        <w:t>объекта</w:t>
      </w:r>
      <w:r>
        <w:rPr>
          <w:spacing w:val="-10"/>
          <w:sz w:val="28"/>
        </w:rPr>
        <w:t> </w:t>
      </w:r>
      <w:r>
        <w:rPr>
          <w:sz w:val="28"/>
        </w:rPr>
        <w:t>недвижимости;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321" w:lineRule="exact" w:before="0" w:after="0"/>
        <w:ind w:left="819" w:right="0" w:hanging="222"/>
        <w:jc w:val="left"/>
        <w:rPr>
          <w:sz w:val="28"/>
        </w:rPr>
      </w:pPr>
      <w:r>
        <w:rPr>
          <w:sz w:val="28"/>
        </w:rPr>
        <w:t>обладатель</w:t>
      </w:r>
      <w:r>
        <w:rPr>
          <w:spacing w:val="-4"/>
          <w:sz w:val="28"/>
        </w:rPr>
        <w:t> </w:t>
      </w:r>
      <w:r>
        <w:rPr>
          <w:sz w:val="28"/>
        </w:rPr>
        <w:t>иных</w:t>
      </w:r>
      <w:r>
        <w:rPr>
          <w:spacing w:val="-4"/>
          <w:sz w:val="28"/>
        </w:rPr>
        <w:t> </w:t>
      </w:r>
      <w:r>
        <w:rPr>
          <w:sz w:val="28"/>
        </w:rPr>
        <w:t>вещных</w:t>
      </w:r>
      <w:r>
        <w:rPr>
          <w:spacing w:val="-4"/>
          <w:sz w:val="28"/>
        </w:rPr>
        <w:t> </w:t>
      </w:r>
      <w:r>
        <w:rPr>
          <w:sz w:val="28"/>
        </w:rPr>
        <w:t>прав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отношении</w:t>
      </w:r>
      <w:r>
        <w:rPr>
          <w:spacing w:val="-4"/>
          <w:sz w:val="28"/>
        </w:rPr>
        <w:t> </w:t>
      </w:r>
      <w:r>
        <w:rPr>
          <w:sz w:val="28"/>
        </w:rPr>
        <w:t>указанного</w:t>
      </w:r>
      <w:r>
        <w:rPr>
          <w:spacing w:val="-4"/>
          <w:sz w:val="28"/>
        </w:rPr>
        <w:t> </w:t>
      </w:r>
      <w:r>
        <w:rPr>
          <w:sz w:val="28"/>
        </w:rPr>
        <w:t>объекта;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240" w:lineRule="auto" w:before="0" w:after="0"/>
        <w:ind w:left="957" w:right="601" w:hanging="360"/>
        <w:jc w:val="left"/>
        <w:rPr>
          <w:sz w:val="28"/>
        </w:rPr>
      </w:pPr>
      <w:r>
        <w:rPr>
          <w:sz w:val="28"/>
        </w:rPr>
        <w:t>владелец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7"/>
          <w:sz w:val="28"/>
        </w:rPr>
        <w:t> </w:t>
      </w:r>
      <w:r>
        <w:rPr>
          <w:sz w:val="28"/>
        </w:rPr>
        <w:t>пользователь</w:t>
      </w:r>
      <w:r>
        <w:rPr>
          <w:spacing w:val="-7"/>
          <w:sz w:val="28"/>
        </w:rPr>
        <w:t> </w:t>
      </w:r>
      <w:r>
        <w:rPr>
          <w:sz w:val="28"/>
        </w:rPr>
        <w:t>объектов</w:t>
      </w:r>
      <w:r>
        <w:rPr>
          <w:spacing w:val="-7"/>
          <w:sz w:val="28"/>
        </w:rPr>
        <w:t> </w:t>
      </w:r>
      <w:r>
        <w:rPr>
          <w:sz w:val="28"/>
        </w:rPr>
        <w:t>недвижимости</w:t>
      </w:r>
      <w:r>
        <w:rPr>
          <w:spacing w:val="-7"/>
          <w:sz w:val="28"/>
        </w:rPr>
        <w:t> </w:t>
      </w:r>
      <w:r>
        <w:rPr>
          <w:sz w:val="28"/>
        </w:rPr>
        <w:t>на</w:t>
      </w:r>
      <w:r>
        <w:rPr>
          <w:spacing w:val="-7"/>
          <w:sz w:val="28"/>
        </w:rPr>
        <w:t> </w:t>
      </w:r>
      <w:r>
        <w:rPr>
          <w:sz w:val="28"/>
        </w:rPr>
        <w:t>основании</w:t>
      </w:r>
      <w:r>
        <w:rPr>
          <w:spacing w:val="-7"/>
          <w:sz w:val="28"/>
        </w:rPr>
        <w:t> </w:t>
      </w:r>
      <w:r>
        <w:rPr>
          <w:sz w:val="28"/>
        </w:rPr>
        <w:t>обязательств,</w:t>
      </w:r>
      <w:r>
        <w:rPr>
          <w:spacing w:val="-67"/>
          <w:sz w:val="28"/>
        </w:rPr>
        <w:t> </w:t>
      </w:r>
      <w:r>
        <w:rPr>
          <w:sz w:val="28"/>
        </w:rPr>
        <w:t>предусмотренных</w:t>
      </w:r>
      <w:r>
        <w:rPr>
          <w:spacing w:val="-5"/>
          <w:sz w:val="28"/>
        </w:rPr>
        <w:t> </w:t>
      </w:r>
      <w:r>
        <w:rPr>
          <w:sz w:val="28"/>
        </w:rPr>
        <w:t>договором</w:t>
      </w:r>
      <w:r>
        <w:rPr>
          <w:spacing w:val="-4"/>
          <w:sz w:val="28"/>
        </w:rPr>
        <w:t> </w:t>
      </w:r>
      <w:r>
        <w:rPr>
          <w:sz w:val="28"/>
        </w:rPr>
        <w:t>аренды,</w:t>
      </w:r>
      <w:r>
        <w:rPr>
          <w:spacing w:val="-4"/>
          <w:sz w:val="28"/>
        </w:rPr>
        <w:t> </w:t>
      </w:r>
      <w:r>
        <w:rPr>
          <w:sz w:val="28"/>
        </w:rPr>
        <w:t>безвозмездного</w:t>
      </w:r>
      <w:r>
        <w:rPr>
          <w:spacing w:val="-4"/>
          <w:sz w:val="28"/>
        </w:rPr>
        <w:t> </w:t>
      </w:r>
      <w:r>
        <w:rPr>
          <w:sz w:val="28"/>
        </w:rPr>
        <w:t>пользования;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240" w:lineRule="auto" w:before="0" w:after="0"/>
        <w:ind w:left="957" w:right="1351" w:hanging="360"/>
        <w:jc w:val="left"/>
        <w:rPr>
          <w:sz w:val="28"/>
        </w:rPr>
      </w:pPr>
      <w:r>
        <w:rPr>
          <w:sz w:val="28"/>
        </w:rPr>
        <w:t>представитель заявителя при наличии доверенности или иного</w:t>
      </w:r>
      <w:r>
        <w:rPr>
          <w:spacing w:val="1"/>
          <w:sz w:val="28"/>
        </w:rPr>
        <w:t> </w:t>
      </w:r>
      <w:r>
        <w:rPr>
          <w:sz w:val="28"/>
        </w:rPr>
        <w:t>подтверждающего</w:t>
      </w:r>
      <w:r>
        <w:rPr>
          <w:spacing w:val="-11"/>
          <w:sz w:val="28"/>
        </w:rPr>
        <w:t> </w:t>
      </w:r>
      <w:r>
        <w:rPr>
          <w:sz w:val="28"/>
        </w:rPr>
        <w:t>полномочия</w:t>
      </w:r>
      <w:r>
        <w:rPr>
          <w:spacing w:val="-9"/>
          <w:sz w:val="28"/>
        </w:rPr>
        <w:t> </w:t>
      </w:r>
      <w:r>
        <w:rPr>
          <w:sz w:val="28"/>
        </w:rPr>
        <w:t>представителя</w:t>
      </w:r>
      <w:r>
        <w:rPr>
          <w:spacing w:val="-10"/>
          <w:sz w:val="28"/>
        </w:rPr>
        <w:t> </w:t>
      </w:r>
      <w:r>
        <w:rPr>
          <w:sz w:val="28"/>
        </w:rPr>
        <w:t>заверенного</w:t>
      </w:r>
      <w:r>
        <w:rPr>
          <w:spacing w:val="-11"/>
          <w:sz w:val="28"/>
        </w:rPr>
        <w:t> </w:t>
      </w:r>
      <w:r>
        <w:rPr>
          <w:sz w:val="28"/>
        </w:rPr>
        <w:t>документа</w:t>
      </w:r>
    </w:p>
    <w:p>
      <w:pPr>
        <w:pStyle w:val="BodyText"/>
        <w:spacing w:before="9"/>
        <w:rPr>
          <w:sz w:val="13"/>
        </w:rPr>
      </w:pPr>
    </w:p>
    <w:tbl>
      <w:tblPr>
        <w:tblW w:w="0" w:type="auto"/>
        <w:jc w:val="left"/>
        <w:tblInd w:w="136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99"/>
        <w:gridCol w:w="9231"/>
      </w:tblGrid>
      <w:tr>
        <w:trPr>
          <w:trHeight w:val="642" w:hRule="atLeast"/>
        </w:trPr>
        <w:tc>
          <w:tcPr>
            <w:tcW w:w="10330" w:type="dxa"/>
            <w:gridSpan w:val="2"/>
            <w:tcBorders>
              <w:bottom w:val="dotted" w:sz="4" w:space="0" w:color="000000"/>
            </w:tcBorders>
            <w:shd w:val="clear" w:color="auto" w:fill="DAE4F0"/>
          </w:tcPr>
          <w:p>
            <w:pPr>
              <w:pStyle w:val="TableParagraph"/>
              <w:spacing w:line="322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Декларация</w:t>
            </w:r>
            <w:r>
              <w:rPr>
                <w:b/>
                <w:i/>
                <w:spacing w:val="-8"/>
                <w:sz w:val="28"/>
              </w:rPr>
              <w:t> </w:t>
            </w:r>
            <w:r>
              <w:rPr>
                <w:b/>
                <w:i/>
                <w:sz w:val="28"/>
              </w:rPr>
              <w:t>о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характеристиках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объекта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недвижимости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может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быть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подана</w:t>
            </w:r>
            <w:r>
              <w:rPr>
                <w:b/>
                <w:i/>
                <w:spacing w:val="-67"/>
                <w:sz w:val="28"/>
              </w:rPr>
              <w:t> </w:t>
            </w:r>
            <w:r>
              <w:rPr>
                <w:b/>
                <w:i/>
                <w:sz w:val="28"/>
              </w:rPr>
              <w:t>заявителем</w:t>
            </w:r>
            <w:r>
              <w:rPr>
                <w:b/>
                <w:i/>
                <w:spacing w:val="-2"/>
                <w:sz w:val="28"/>
              </w:rPr>
              <w:t> </w:t>
            </w:r>
            <w:r>
              <w:rPr>
                <w:b/>
                <w:i/>
                <w:sz w:val="28"/>
              </w:rPr>
              <w:t>или</w:t>
            </w:r>
            <w:r>
              <w:rPr>
                <w:b/>
                <w:i/>
                <w:spacing w:val="-1"/>
                <w:sz w:val="28"/>
              </w:rPr>
              <w:t> </w:t>
            </w:r>
            <w:r>
              <w:rPr>
                <w:b/>
                <w:i/>
                <w:sz w:val="28"/>
              </w:rPr>
              <w:t>его представителем</w:t>
            </w:r>
          </w:p>
        </w:tc>
      </w:tr>
      <w:tr>
        <w:trPr>
          <w:trHeight w:val="578" w:hRule="atLeast"/>
        </w:trPr>
        <w:tc>
          <w:tcPr>
            <w:tcW w:w="10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422124" cy="331755"/>
                  <wp:effectExtent l="0" t="0" r="0" b="0"/>
                  <wp:docPr id="1" name="image7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7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124" cy="331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92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before="127"/>
              <w:rPr>
                <w:sz w:val="28"/>
              </w:rPr>
            </w:pPr>
            <w:r>
              <w:rPr>
                <w:sz w:val="28"/>
              </w:rPr>
              <w:t>лично;</w:t>
            </w:r>
          </w:p>
        </w:tc>
      </w:tr>
      <w:tr>
        <w:trPr>
          <w:trHeight w:val="503" w:hRule="atLeast"/>
        </w:trPr>
        <w:tc>
          <w:tcPr>
            <w:tcW w:w="10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before="7"/>
              <w:ind w:left="0"/>
              <w:rPr>
                <w:sz w:val="5"/>
              </w:rPr>
            </w:pPr>
          </w:p>
          <w:p>
            <w:pPr>
              <w:pStyle w:val="TableParagraph"/>
              <w:ind w:left="183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302655" cy="221170"/>
                  <wp:effectExtent l="0" t="0" r="0" b="0"/>
                  <wp:docPr id="3" name="image8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" name="image8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655" cy="221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92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before="90"/>
              <w:rPr>
                <w:sz w:val="28"/>
              </w:rPr>
            </w:pPr>
            <w:r>
              <w:rPr>
                <w:sz w:val="28"/>
              </w:rPr>
              <w:t>регистрируемым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почтовым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отправлением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уведомлением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вручении;</w:t>
            </w:r>
          </w:p>
        </w:tc>
      </w:tr>
      <w:tr>
        <w:trPr>
          <w:trHeight w:val="482" w:hRule="atLeast"/>
        </w:trPr>
        <w:tc>
          <w:tcPr>
            <w:tcW w:w="109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360199" cy="303085"/>
                  <wp:effectExtent l="0" t="0" r="0" b="0"/>
                  <wp:docPr id="5" name="image9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" name="image9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99" cy="303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92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before="8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сети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«Интернет»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(например,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электронной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почте).</w:t>
            </w:r>
          </w:p>
        </w:tc>
      </w:tr>
    </w:tbl>
    <w:p>
      <w:pPr>
        <w:pStyle w:val="ListParagraph"/>
        <w:numPr>
          <w:ilvl w:val="1"/>
          <w:numId w:val="2"/>
        </w:numPr>
        <w:tabs>
          <w:tab w:pos="2609" w:val="left" w:leader="none"/>
        </w:tabs>
        <w:spacing w:line="240" w:lineRule="auto" w:before="160" w:after="0"/>
        <w:ind w:left="1934" w:right="1488" w:firstLine="424"/>
        <w:jc w:val="left"/>
        <w:rPr>
          <w:sz w:val="28"/>
        </w:rPr>
      </w:pPr>
      <w:r>
        <w:rPr/>
        <w:drawing>
          <wp:anchor distT="0" distB="0" distL="0" distR="0" allowOverlap="1" layoutInCell="1" locked="0" behindDoc="0" simplePos="0" relativeHeight="15732224">
            <wp:simplePos x="0" y="0"/>
            <wp:positionH relativeFrom="page">
              <wp:posOffset>829691</wp:posOffset>
            </wp:positionH>
            <wp:positionV relativeFrom="paragraph">
              <wp:posOffset>547170</wp:posOffset>
            </wp:positionV>
            <wp:extent cx="849096" cy="810727"/>
            <wp:effectExtent l="0" t="0" r="0" b="0"/>
            <wp:wrapNone/>
            <wp:docPr id="7" name="image1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1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096" cy="810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В декларации на бумажном носителе </w:t>
      </w:r>
      <w:r>
        <w:rPr>
          <w:b/>
          <w:sz w:val="28"/>
        </w:rPr>
        <w:t>каждый лист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заверяется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собственноручной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подписью</w:t>
      </w:r>
      <w:r>
        <w:rPr>
          <w:b/>
          <w:spacing w:val="-9"/>
          <w:sz w:val="28"/>
        </w:rPr>
        <w:t> </w:t>
      </w:r>
      <w:r>
        <w:rPr>
          <w:sz w:val="28"/>
        </w:rPr>
        <w:t>заявителя</w:t>
      </w:r>
      <w:r>
        <w:rPr>
          <w:spacing w:val="-10"/>
          <w:sz w:val="28"/>
        </w:rPr>
        <w:t> </w:t>
      </w:r>
      <w:r>
        <w:rPr>
          <w:sz w:val="28"/>
        </w:rPr>
        <w:t>или</w:t>
      </w:r>
      <w:r>
        <w:rPr>
          <w:spacing w:val="-10"/>
          <w:sz w:val="28"/>
        </w:rPr>
        <w:t> </w:t>
      </w:r>
      <w:r>
        <w:rPr>
          <w:sz w:val="28"/>
        </w:rPr>
        <w:t>его</w:t>
      </w:r>
      <w:r>
        <w:rPr>
          <w:spacing w:val="-67"/>
          <w:sz w:val="28"/>
        </w:rPr>
        <w:t> </w:t>
      </w:r>
      <w:r>
        <w:rPr>
          <w:sz w:val="28"/>
        </w:rPr>
        <w:t>представителя.</w:t>
      </w:r>
    </w:p>
    <w:p>
      <w:pPr>
        <w:pStyle w:val="ListParagraph"/>
        <w:numPr>
          <w:ilvl w:val="1"/>
          <w:numId w:val="2"/>
        </w:numPr>
        <w:tabs>
          <w:tab w:pos="2609" w:val="left" w:leader="none"/>
        </w:tabs>
        <w:spacing w:line="240" w:lineRule="auto" w:before="0" w:after="0"/>
        <w:ind w:left="1934" w:right="708" w:firstLine="424"/>
        <w:jc w:val="left"/>
        <w:rPr>
          <w:sz w:val="28"/>
        </w:rPr>
      </w:pPr>
      <w:r>
        <w:rPr>
          <w:sz w:val="28"/>
        </w:rPr>
        <w:t>Декларация в форме электронного документа подписывается</w:t>
      </w:r>
      <w:r>
        <w:rPr>
          <w:spacing w:val="-67"/>
          <w:sz w:val="28"/>
        </w:rPr>
        <w:t> </w:t>
      </w:r>
      <w:r>
        <w:rPr>
          <w:sz w:val="28"/>
        </w:rPr>
        <w:t>усиленной</w:t>
      </w:r>
      <w:r>
        <w:rPr>
          <w:spacing w:val="-3"/>
          <w:sz w:val="28"/>
        </w:rPr>
        <w:t> </w:t>
      </w:r>
      <w:r>
        <w:rPr>
          <w:sz w:val="28"/>
        </w:rPr>
        <w:t>квалифицированной</w:t>
      </w:r>
      <w:r>
        <w:rPr>
          <w:spacing w:val="-2"/>
          <w:sz w:val="28"/>
        </w:rPr>
        <w:t> </w:t>
      </w:r>
      <w:r>
        <w:rPr>
          <w:sz w:val="28"/>
        </w:rPr>
        <w:t>электронной</w:t>
      </w:r>
      <w:r>
        <w:rPr>
          <w:spacing w:val="-3"/>
          <w:sz w:val="28"/>
        </w:rPr>
        <w:t> </w:t>
      </w:r>
      <w:r>
        <w:rPr>
          <w:sz w:val="28"/>
        </w:rPr>
        <w:t>подписью.</w:t>
      </w:r>
    </w:p>
    <w:p>
      <w:pPr>
        <w:pStyle w:val="ListParagraph"/>
        <w:numPr>
          <w:ilvl w:val="1"/>
          <w:numId w:val="2"/>
        </w:numPr>
        <w:tabs>
          <w:tab w:pos="2609" w:val="left" w:leader="none"/>
        </w:tabs>
        <w:spacing w:line="321" w:lineRule="exact" w:before="0" w:after="0"/>
        <w:ind w:left="2608" w:right="0" w:hanging="251"/>
        <w:jc w:val="left"/>
        <w:rPr>
          <w:sz w:val="28"/>
        </w:rPr>
      </w:pPr>
      <w:r>
        <w:rPr>
          <w:sz w:val="28"/>
        </w:rPr>
        <w:t>Декларация</w:t>
      </w:r>
      <w:r>
        <w:rPr>
          <w:spacing w:val="-7"/>
          <w:sz w:val="28"/>
        </w:rPr>
        <w:t> </w:t>
      </w:r>
      <w:r>
        <w:rPr>
          <w:sz w:val="28"/>
        </w:rPr>
        <w:t>подается</w:t>
      </w:r>
      <w:r>
        <w:rPr>
          <w:spacing w:val="-7"/>
          <w:sz w:val="28"/>
        </w:rPr>
        <w:t> </w:t>
      </w:r>
      <w:r>
        <w:rPr>
          <w:sz w:val="28"/>
        </w:rPr>
        <w:t>строго</w:t>
      </w:r>
      <w:r>
        <w:rPr>
          <w:spacing w:val="-7"/>
          <w:sz w:val="28"/>
        </w:rPr>
        <w:t> </w:t>
      </w:r>
      <w:r>
        <w:rPr>
          <w:sz w:val="28"/>
        </w:rPr>
        <w:t>по</w:t>
      </w:r>
      <w:r>
        <w:rPr>
          <w:spacing w:val="-7"/>
          <w:sz w:val="28"/>
        </w:rPr>
        <w:t> </w:t>
      </w:r>
      <w:r>
        <w:rPr>
          <w:sz w:val="28"/>
        </w:rPr>
        <w:t>форме,</w:t>
      </w:r>
      <w:r>
        <w:rPr>
          <w:spacing w:val="-7"/>
          <w:sz w:val="28"/>
        </w:rPr>
        <w:t> </w:t>
      </w:r>
      <w:r>
        <w:rPr>
          <w:sz w:val="28"/>
        </w:rPr>
        <w:t>утвержденной</w:t>
      </w:r>
    </w:p>
    <w:p>
      <w:pPr>
        <w:pStyle w:val="BodyText"/>
        <w:tabs>
          <w:tab w:pos="7062" w:val="left" w:leader="none"/>
          <w:tab w:pos="10059" w:val="left" w:leader="none"/>
          <w:tab w:pos="10354" w:val="left" w:leader="none"/>
        </w:tabs>
        <w:spacing w:line="321" w:lineRule="exact"/>
        <w:ind w:left="1934"/>
      </w:pPr>
      <w:r>
        <w:rPr/>
        <w:t>приказом</w:t>
      </w:r>
      <w:r>
        <w:rPr>
          <w:spacing w:val="-8"/>
        </w:rPr>
        <w:t> </w:t>
      </w:r>
      <w:r>
        <w:rPr/>
        <w:t>Минэкономразвития</w:t>
      </w:r>
      <w:r>
        <w:rPr>
          <w:spacing w:val="-8"/>
        </w:rPr>
        <w:t> </w:t>
      </w:r>
      <w:r>
        <w:rPr/>
        <w:t>России</w:t>
      </w:r>
      <w:r>
        <w:rPr>
          <w:spacing w:val="-8"/>
        </w:rPr>
        <w:t> </w:t>
      </w:r>
      <w:r>
        <w:rPr/>
        <w:t>от</w:t>
        <w:tab/>
        <w:t>04.06.2019</w:t>
      </w:r>
      <w:r>
        <w:rPr>
          <w:spacing w:val="-2"/>
        </w:rPr>
        <w:t> </w:t>
      </w:r>
      <w:r>
        <w:rPr/>
        <w:t>№</w:t>
      </w:r>
      <w:r>
        <w:rPr>
          <w:spacing w:val="-2"/>
        </w:rPr>
        <w:t> </w:t>
      </w:r>
      <w:r>
        <w:rPr/>
        <w:t>318,</w:t>
      </w:r>
      <w:r>
        <w:rPr>
          <w:spacing w:val="-2"/>
        </w:rPr>
        <w:t> </w:t>
      </w:r>
      <w:r>
        <w:rPr>
          <w:b/>
          <w:i/>
        </w:rPr>
        <w:t>на</w:t>
        <w:tab/>
      </w:r>
      <w:r>
        <w:rPr>
          <w:w w:val="99"/>
          <w:u w:val="thick"/>
        </w:rPr>
        <w:t> </w:t>
      </w:r>
      <w:r>
        <w:rPr>
          <w:u w:val="thick"/>
        </w:rPr>
        <w:tab/>
      </w:r>
    </w:p>
    <w:p>
      <w:pPr>
        <w:pStyle w:val="Heading2"/>
        <w:spacing w:line="322" w:lineRule="exact"/>
        <w:ind w:left="1934"/>
        <w:rPr>
          <w:b w:val="0"/>
          <w:i w:val="0"/>
          <w:u w:val="none"/>
        </w:rPr>
      </w:pPr>
      <w:r>
        <w:rPr>
          <w:i/>
          <w:u w:val="thick"/>
        </w:rPr>
        <w:t>каждый</w:t>
      </w:r>
      <w:r>
        <w:rPr>
          <w:i/>
          <w:spacing w:val="-7"/>
          <w:u w:val="thick"/>
        </w:rPr>
        <w:t> </w:t>
      </w:r>
      <w:r>
        <w:rPr>
          <w:i/>
          <w:u w:val="thick"/>
        </w:rPr>
        <w:t>объект</w:t>
      </w:r>
      <w:r>
        <w:rPr>
          <w:i/>
          <w:spacing w:val="-7"/>
          <w:u w:val="thick"/>
        </w:rPr>
        <w:t> </w:t>
      </w:r>
      <w:r>
        <w:rPr>
          <w:i/>
          <w:u w:val="thick"/>
        </w:rPr>
        <w:t>недвижимости</w:t>
      </w:r>
      <w:r>
        <w:rPr>
          <w:i/>
          <w:spacing w:val="-6"/>
          <w:u w:val="thick"/>
        </w:rPr>
        <w:t> </w:t>
      </w:r>
      <w:r>
        <w:rPr>
          <w:i/>
          <w:u w:val="thick"/>
        </w:rPr>
        <w:t>отдельно</w:t>
      </w:r>
      <w:r>
        <w:rPr>
          <w:b w:val="0"/>
          <w:i w:val="0"/>
          <w:u w:val="none"/>
        </w:rPr>
        <w:t>.</w:t>
      </w:r>
    </w:p>
    <w:p>
      <w:pPr>
        <w:pStyle w:val="BodyText"/>
        <w:spacing w:before="1"/>
        <w:rPr>
          <w:sz w:val="23"/>
        </w:rPr>
      </w:pPr>
    </w:p>
    <w:tbl>
      <w:tblPr>
        <w:tblW w:w="0" w:type="auto"/>
        <w:jc w:val="left"/>
        <w:tblInd w:w="136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6"/>
        <w:gridCol w:w="8915"/>
      </w:tblGrid>
      <w:tr>
        <w:trPr>
          <w:trHeight w:val="642" w:hRule="atLeast"/>
        </w:trPr>
        <w:tc>
          <w:tcPr>
            <w:tcW w:w="10331" w:type="dxa"/>
            <w:gridSpan w:val="2"/>
            <w:tcBorders>
              <w:bottom w:val="dotted" w:sz="4" w:space="0" w:color="000000"/>
            </w:tcBorders>
            <w:shd w:val="clear" w:color="auto" w:fill="DAE4F0"/>
          </w:tcPr>
          <w:p>
            <w:pPr>
              <w:pStyle w:val="TableParagraph"/>
              <w:spacing w:line="322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Образцы</w:t>
            </w:r>
            <w:r>
              <w:rPr>
                <w:b/>
                <w:i/>
                <w:spacing w:val="-9"/>
                <w:sz w:val="28"/>
              </w:rPr>
              <w:t> </w:t>
            </w:r>
            <w:r>
              <w:rPr>
                <w:b/>
                <w:i/>
                <w:sz w:val="28"/>
              </w:rPr>
              <w:t>заполнения</w:t>
            </w:r>
            <w:r>
              <w:rPr>
                <w:b/>
                <w:i/>
                <w:spacing w:val="-8"/>
                <w:sz w:val="28"/>
              </w:rPr>
              <w:t> </w:t>
            </w:r>
            <w:r>
              <w:rPr>
                <w:b/>
                <w:i/>
                <w:sz w:val="28"/>
              </w:rPr>
              <w:t>деклараций</w:t>
            </w:r>
            <w:r>
              <w:rPr>
                <w:b/>
                <w:i/>
                <w:spacing w:val="-8"/>
                <w:sz w:val="28"/>
              </w:rPr>
              <w:t> </w:t>
            </w:r>
            <w:r>
              <w:rPr>
                <w:b/>
                <w:i/>
                <w:sz w:val="28"/>
              </w:rPr>
              <w:t>по</w:t>
            </w:r>
            <w:r>
              <w:rPr>
                <w:b/>
                <w:i/>
                <w:spacing w:val="-8"/>
                <w:sz w:val="28"/>
              </w:rPr>
              <w:t> </w:t>
            </w:r>
            <w:r>
              <w:rPr>
                <w:b/>
                <w:i/>
                <w:sz w:val="28"/>
              </w:rPr>
              <w:t>разным</w:t>
            </w:r>
            <w:r>
              <w:rPr>
                <w:b/>
                <w:i/>
                <w:spacing w:val="-8"/>
                <w:sz w:val="28"/>
              </w:rPr>
              <w:t> </w:t>
            </w:r>
            <w:r>
              <w:rPr>
                <w:b/>
                <w:i/>
                <w:sz w:val="28"/>
              </w:rPr>
              <w:t>категориям</w:t>
            </w:r>
            <w:r>
              <w:rPr>
                <w:b/>
                <w:i/>
                <w:spacing w:val="-8"/>
                <w:sz w:val="28"/>
              </w:rPr>
              <w:t> </w:t>
            </w:r>
            <w:r>
              <w:rPr>
                <w:b/>
                <w:i/>
                <w:sz w:val="28"/>
              </w:rPr>
              <w:t>объектов</w:t>
            </w:r>
            <w:r>
              <w:rPr>
                <w:b/>
                <w:i/>
                <w:spacing w:val="-8"/>
                <w:sz w:val="28"/>
              </w:rPr>
              <w:t> </w:t>
            </w:r>
            <w:r>
              <w:rPr>
                <w:b/>
                <w:i/>
                <w:sz w:val="28"/>
              </w:rPr>
              <w:t>можно</w:t>
            </w:r>
            <w:r>
              <w:rPr>
                <w:b/>
                <w:i/>
                <w:spacing w:val="-67"/>
                <w:sz w:val="28"/>
              </w:rPr>
              <w:t> </w:t>
            </w:r>
            <w:r>
              <w:rPr>
                <w:b/>
                <w:i/>
                <w:sz w:val="28"/>
              </w:rPr>
              <w:t>посмотреть</w:t>
            </w:r>
            <w:r>
              <w:rPr>
                <w:b/>
                <w:i/>
                <w:spacing w:val="-1"/>
                <w:sz w:val="28"/>
              </w:rPr>
              <w:t> </w:t>
            </w:r>
            <w:r>
              <w:rPr>
                <w:b/>
                <w:i/>
                <w:sz w:val="28"/>
              </w:rPr>
              <w:t>здесь:</w:t>
            </w:r>
          </w:p>
        </w:tc>
      </w:tr>
      <w:tr>
        <w:trPr>
          <w:trHeight w:val="963" w:hRule="atLeast"/>
        </w:trPr>
        <w:tc>
          <w:tcPr>
            <w:tcW w:w="10331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tabs>
                <w:tab w:pos="10222" w:val="left" w:leader="none"/>
              </w:tabs>
              <w:spacing w:line="322" w:lineRule="exact"/>
              <w:ind w:right="96" w:firstLine="600"/>
              <w:rPr>
                <w:sz w:val="28"/>
              </w:rPr>
            </w:pPr>
            <w:r>
              <w:rPr>
                <w:sz w:val="28"/>
              </w:rPr>
              <w:t>На сайте ГБУ РО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«Центр содействия развитию имущественно-земельных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отношений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Ростовской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области»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разделе</w:t>
            </w:r>
            <w:r>
              <w:rPr>
                <w:spacing w:val="-11"/>
                <w:sz w:val="28"/>
              </w:rPr>
              <w:t> </w:t>
            </w:r>
            <w:r>
              <w:rPr>
                <w:b/>
                <w:i/>
                <w:sz w:val="28"/>
              </w:rPr>
              <w:t>«</w:t>
            </w:r>
            <w:r>
              <w:rPr>
                <w:b/>
                <w:sz w:val="28"/>
              </w:rPr>
              <w:t>Деятельн</w:t>
            </w:r>
            <w:r>
              <w:rPr>
                <w:b/>
                <w:sz w:val="28"/>
                <w:u w:val="thick"/>
              </w:rPr>
              <w:t>ость</w:t>
            </w:r>
            <w:r>
              <w:rPr>
                <w:b/>
                <w:i/>
                <w:sz w:val="28"/>
                <w:u w:val="thick"/>
              </w:rPr>
              <w:t>/</w:t>
            </w:r>
            <w:r>
              <w:rPr>
                <w:b/>
                <w:sz w:val="28"/>
                <w:u w:val="thick"/>
              </w:rPr>
              <w:t>Кадастровая</w:t>
              <w:tab/>
            </w:r>
            <w:r>
              <w:rPr>
                <w:b/>
                <w:sz w:val="28"/>
              </w:rPr>
              <w:t> </w:t>
            </w:r>
            <w:r>
              <w:rPr>
                <w:b/>
                <w:sz w:val="28"/>
                <w:u w:val="thick"/>
              </w:rPr>
              <w:t>оценка</w:t>
            </w:r>
            <w:r>
              <w:rPr>
                <w:b/>
                <w:i/>
                <w:sz w:val="28"/>
                <w:u w:val="thick"/>
              </w:rPr>
              <w:t>/</w:t>
            </w:r>
            <w:r>
              <w:rPr>
                <w:b/>
                <w:sz w:val="28"/>
                <w:u w:val="thick"/>
              </w:rPr>
              <w:t>Декларации</w:t>
            </w:r>
            <w:r>
              <w:rPr>
                <w:b/>
                <w:spacing w:val="-2"/>
                <w:sz w:val="28"/>
                <w:u w:val="thick"/>
              </w:rPr>
              <w:t> </w:t>
            </w:r>
            <w:r>
              <w:rPr>
                <w:b/>
                <w:sz w:val="28"/>
                <w:u w:val="thick"/>
              </w:rPr>
              <w:t>об</w:t>
            </w:r>
            <w:r>
              <w:rPr>
                <w:b/>
                <w:spacing w:val="-1"/>
                <w:sz w:val="28"/>
                <w:u w:val="thick"/>
              </w:rPr>
              <w:t> </w:t>
            </w:r>
            <w:r>
              <w:rPr>
                <w:b/>
                <w:sz w:val="28"/>
                <w:u w:val="thick"/>
              </w:rPr>
              <w:t>объектах</w:t>
            </w:r>
            <w:r>
              <w:rPr>
                <w:b/>
                <w:spacing w:val="-2"/>
                <w:sz w:val="28"/>
                <w:u w:val="thick"/>
              </w:rPr>
              <w:t> </w:t>
            </w:r>
            <w:r>
              <w:rPr>
                <w:b/>
                <w:sz w:val="28"/>
                <w:u w:val="thick"/>
              </w:rPr>
              <w:t>недвижимости</w:t>
            </w:r>
            <w:r>
              <w:rPr>
                <w:b/>
                <w:i/>
                <w:sz w:val="28"/>
                <w:u w:val="thick"/>
              </w:rPr>
              <w:t>»</w:t>
            </w:r>
            <w:r>
              <w:rPr>
                <w:sz w:val="28"/>
              </w:rPr>
              <w:t>.</w:t>
            </w:r>
          </w:p>
        </w:tc>
      </w:tr>
      <w:tr>
        <w:trPr>
          <w:trHeight w:val="681" w:hRule="atLeast"/>
        </w:trPr>
        <w:tc>
          <w:tcPr>
            <w:tcW w:w="141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before="10"/>
              <w:ind w:left="0"/>
              <w:rPr>
                <w:sz w:val="8"/>
              </w:rPr>
            </w:pPr>
          </w:p>
          <w:p>
            <w:pPr>
              <w:pStyle w:val="TableParagraph"/>
              <w:ind w:left="249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590996" cy="301752"/>
                  <wp:effectExtent l="0" t="0" r="0" b="0"/>
                  <wp:docPr id="9" name="image11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" name="image11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996" cy="30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891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>
            <w:pPr>
              <w:pStyle w:val="TableParagraph"/>
              <w:spacing w:before="157"/>
              <w:rPr>
                <w:sz w:val="28"/>
              </w:rPr>
            </w:pPr>
            <w:r>
              <w:rPr>
                <w:color w:val="0000FF"/>
                <w:sz w:val="28"/>
                <w:u w:val="single" w:color="0000FF"/>
              </w:rPr>
              <w:t>https://razvitie-ro.donland.ru/activity/3187/</w:t>
            </w:r>
          </w:p>
        </w:tc>
      </w:tr>
    </w:tbl>
    <w:p>
      <w:pPr>
        <w:spacing w:after="0"/>
        <w:rPr>
          <w:sz w:val="28"/>
        </w:rPr>
        <w:sectPr>
          <w:headerReference w:type="default" r:id="rId10"/>
          <w:pgSz w:w="11900" w:h="16840"/>
          <w:pgMar w:header="438" w:footer="0" w:top="1220" w:bottom="280" w:left="860" w:right="360"/>
        </w:sectPr>
      </w:pPr>
    </w:p>
    <w:p>
      <w:pPr>
        <w:pStyle w:val="BodyText"/>
        <w:spacing w:line="60" w:lineRule="exact"/>
        <w:ind w:left="72"/>
        <w:rPr>
          <w:sz w:val="6"/>
        </w:rPr>
      </w:pPr>
      <w:r>
        <w:rPr>
          <w:position w:val="0"/>
          <w:sz w:val="6"/>
        </w:rPr>
        <w:pict>
          <v:group style="width:505.3pt;height:3pt;mso-position-horizontal-relative:char;mso-position-vertical-relative:line" coordorigin="0,0" coordsize="10106,60">
            <v:line style="position:absolute" from="0,30" to="10105,30" stroked="true" strokeweight="2.994966pt" strokecolor="#612322">
              <v:stroke dashstyle="solid"/>
            </v:line>
          </v:group>
        </w:pict>
      </w:r>
      <w:r>
        <w:rPr>
          <w:position w:val="0"/>
          <w:sz w:val="6"/>
        </w:rPr>
      </w:r>
    </w:p>
    <w:p>
      <w:pPr>
        <w:pStyle w:val="BodyText"/>
        <w:spacing w:before="11"/>
        <w:rPr>
          <w:sz w:val="20"/>
        </w:rPr>
      </w:pPr>
      <w:r>
        <w:rPr/>
        <w:pict>
          <v:shape style="position:absolute;margin-left:49.566002pt;margin-top:14.251483pt;width:516.5500pt;height:24.25pt;mso-position-horizontal-relative:page;mso-position-vertical-relative:paragraph;z-index:-15724032;mso-wrap-distance-left:0;mso-wrap-distance-right:0" type="#_x0000_t202" filled="true" fillcolor="#dae4f0" stroked="true" strokeweight=".499161pt" strokecolor="#000000">
            <v:textbox inset="0,0,0,0">
              <w:txbxContent>
                <w:p>
                  <w:pPr>
                    <w:spacing w:before="76"/>
                    <w:ind w:left="102" w:right="0" w:firstLine="0"/>
                    <w:jc w:val="left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Особенности</w:t>
                  </w:r>
                  <w:r>
                    <w:rPr>
                      <w:b/>
                      <w:i/>
                      <w:spacing w:val="-12"/>
                      <w:sz w:val="28"/>
                    </w:rPr>
                    <w:t> </w:t>
                  </w:r>
                  <w:r>
                    <w:rPr>
                      <w:b/>
                      <w:i/>
                      <w:sz w:val="28"/>
                    </w:rPr>
                    <w:t>заполнения</w:t>
                  </w:r>
                  <w:r>
                    <w:rPr>
                      <w:b/>
                      <w:i/>
                      <w:spacing w:val="-12"/>
                      <w:sz w:val="28"/>
                    </w:rPr>
                    <w:t> </w:t>
                  </w:r>
                  <w:r>
                    <w:rPr>
                      <w:b/>
                      <w:i/>
                      <w:sz w:val="28"/>
                    </w:rPr>
                    <w:t>декларации</w:t>
                  </w:r>
                </w:p>
              </w:txbxContent>
            </v:textbox>
            <v:fill type="solid"/>
            <v:stroke dashstyle="dash"/>
            <w10:wrap type="topAndBottom"/>
          </v:shape>
        </w:pict>
      </w:r>
    </w:p>
    <w:p>
      <w:pPr>
        <w:tabs>
          <w:tab w:pos="4161" w:val="left" w:leader="none"/>
          <w:tab w:pos="4395" w:val="left" w:leader="none"/>
        </w:tabs>
        <w:spacing w:line="292" w:lineRule="exact" w:before="0"/>
        <w:ind w:left="805" w:right="0" w:firstLine="0"/>
        <w:jc w:val="left"/>
        <w:rPr>
          <w:sz w:val="28"/>
        </w:rPr>
      </w:pPr>
      <w:r>
        <w:rPr>
          <w:b/>
          <w:i/>
          <w:color w:val="454545"/>
          <w:sz w:val="28"/>
          <w:u w:val="thick" w:color="454545"/>
        </w:rPr>
        <w:t>На</w:t>
      </w:r>
      <w:r>
        <w:rPr>
          <w:b/>
          <w:i/>
          <w:color w:val="454545"/>
          <w:spacing w:val="-4"/>
          <w:sz w:val="28"/>
          <w:u w:val="thick" w:color="454545"/>
        </w:rPr>
        <w:t> </w:t>
      </w:r>
      <w:r>
        <w:rPr>
          <w:b/>
          <w:i/>
          <w:color w:val="454545"/>
          <w:sz w:val="28"/>
          <w:u w:val="thick" w:color="454545"/>
        </w:rPr>
        <w:t>бумажном</w:t>
      </w:r>
      <w:r>
        <w:rPr>
          <w:b/>
          <w:i/>
          <w:color w:val="454545"/>
          <w:spacing w:val="-4"/>
          <w:sz w:val="28"/>
          <w:u w:val="thick" w:color="454545"/>
        </w:rPr>
        <w:t> </w:t>
      </w:r>
      <w:r>
        <w:rPr>
          <w:b/>
          <w:i/>
          <w:color w:val="454545"/>
          <w:sz w:val="28"/>
          <w:u w:val="thick" w:color="454545"/>
        </w:rPr>
        <w:t>носителе</w:t>
        <w:tab/>
      </w:r>
      <w:r>
        <w:rPr>
          <w:b/>
          <w:i/>
          <w:color w:val="454545"/>
          <w:sz w:val="28"/>
        </w:rPr>
        <w:tab/>
      </w:r>
      <w:r>
        <w:rPr>
          <w:sz w:val="28"/>
        </w:rPr>
        <w:t>–</w:t>
      </w:r>
      <w:r>
        <w:rPr>
          <w:spacing w:val="-5"/>
          <w:sz w:val="28"/>
        </w:rPr>
        <w:t> </w:t>
      </w:r>
      <w:r>
        <w:rPr>
          <w:sz w:val="28"/>
        </w:rPr>
        <w:t>разборчиво,</w:t>
      </w:r>
      <w:r>
        <w:rPr>
          <w:spacing w:val="-5"/>
          <w:sz w:val="28"/>
        </w:rPr>
        <w:t> </w:t>
      </w:r>
      <w:r>
        <w:rPr>
          <w:sz w:val="28"/>
        </w:rPr>
        <w:t>от</w:t>
      </w:r>
      <w:r>
        <w:rPr>
          <w:spacing w:val="-4"/>
          <w:sz w:val="28"/>
        </w:rPr>
        <w:t> </w:t>
      </w:r>
      <w:r>
        <w:rPr>
          <w:sz w:val="28"/>
        </w:rPr>
        <w:t>руки,</w:t>
      </w:r>
      <w:r>
        <w:rPr>
          <w:spacing w:val="-5"/>
          <w:sz w:val="28"/>
        </w:rPr>
        <w:t> </w:t>
      </w:r>
      <w:r>
        <w:rPr>
          <w:sz w:val="28"/>
        </w:rPr>
        <w:t>печатными</w:t>
      </w:r>
      <w:r>
        <w:rPr>
          <w:spacing w:val="-5"/>
          <w:sz w:val="28"/>
        </w:rPr>
        <w:t> </w:t>
      </w:r>
      <w:r>
        <w:rPr>
          <w:sz w:val="28"/>
        </w:rPr>
        <w:t>буквами</w:t>
      </w:r>
    </w:p>
    <w:p>
      <w:pPr>
        <w:pStyle w:val="BodyText"/>
        <w:ind w:left="239" w:right="391"/>
      </w:pPr>
      <w:r>
        <w:rPr/>
        <w:t>шариковой</w:t>
      </w:r>
      <w:r>
        <w:rPr>
          <w:spacing w:val="-7"/>
        </w:rPr>
        <w:t> </w:t>
      </w:r>
      <w:r>
        <w:rPr/>
        <w:t>ручкой</w:t>
      </w:r>
      <w:r>
        <w:rPr>
          <w:spacing w:val="-6"/>
        </w:rPr>
        <w:t> </w:t>
      </w:r>
      <w:r>
        <w:rPr/>
        <w:t>с</w:t>
      </w:r>
      <w:r>
        <w:rPr>
          <w:spacing w:val="-7"/>
        </w:rPr>
        <w:t> </w:t>
      </w:r>
      <w:r>
        <w:rPr/>
        <w:t>чернилами</w:t>
      </w:r>
      <w:r>
        <w:rPr>
          <w:spacing w:val="-6"/>
        </w:rPr>
        <w:t> </w:t>
      </w:r>
      <w:r>
        <w:rPr/>
        <w:t>синего</w:t>
      </w:r>
      <w:r>
        <w:rPr>
          <w:spacing w:val="-6"/>
        </w:rPr>
        <w:t> </w:t>
      </w:r>
      <w:r>
        <w:rPr/>
        <w:t>либо</w:t>
      </w:r>
      <w:r>
        <w:rPr>
          <w:spacing w:val="-7"/>
        </w:rPr>
        <w:t> </w:t>
      </w:r>
      <w:r>
        <w:rPr/>
        <w:t>чёрного</w:t>
      </w:r>
      <w:r>
        <w:rPr>
          <w:spacing w:val="-6"/>
        </w:rPr>
        <w:t> </w:t>
      </w:r>
      <w:r>
        <w:rPr/>
        <w:t>цвета,</w:t>
      </w:r>
      <w:r>
        <w:rPr>
          <w:spacing w:val="-6"/>
        </w:rPr>
        <w:t> </w:t>
      </w:r>
      <w:r>
        <w:rPr/>
        <w:t>без</w:t>
      </w:r>
      <w:r>
        <w:rPr>
          <w:spacing w:val="-7"/>
        </w:rPr>
        <w:t> </w:t>
      </w:r>
      <w:r>
        <w:rPr/>
        <w:t>исправлений,</w:t>
      </w:r>
      <w:r>
        <w:rPr>
          <w:spacing w:val="-67"/>
        </w:rPr>
        <w:t> </w:t>
      </w:r>
      <w:r>
        <w:rPr/>
        <w:t>подчисток,</w:t>
      </w:r>
      <w:r>
        <w:rPr>
          <w:spacing w:val="-4"/>
        </w:rPr>
        <w:t> </w:t>
      </w:r>
      <w:r>
        <w:rPr/>
        <w:t>иных</w:t>
      </w:r>
      <w:r>
        <w:rPr>
          <w:spacing w:val="-4"/>
        </w:rPr>
        <w:t> </w:t>
      </w:r>
      <w:r>
        <w:rPr/>
        <w:t>помарок</w:t>
      </w:r>
      <w:r>
        <w:rPr>
          <w:spacing w:val="-4"/>
        </w:rPr>
        <w:t> </w:t>
      </w:r>
      <w:r>
        <w:rPr/>
        <w:t>или</w:t>
      </w:r>
      <w:r>
        <w:rPr>
          <w:spacing w:val="-3"/>
        </w:rPr>
        <w:t> </w:t>
      </w:r>
      <w:r>
        <w:rPr/>
        <w:t>с</w:t>
      </w:r>
      <w:r>
        <w:rPr>
          <w:spacing w:val="-4"/>
        </w:rPr>
        <w:t> </w:t>
      </w:r>
      <w:r>
        <w:rPr/>
        <w:t>использованием</w:t>
      </w:r>
      <w:r>
        <w:rPr>
          <w:spacing w:val="-4"/>
        </w:rPr>
        <w:t> </w:t>
      </w:r>
      <w:r>
        <w:rPr/>
        <w:t>технических</w:t>
      </w:r>
      <w:r>
        <w:rPr>
          <w:spacing w:val="-4"/>
        </w:rPr>
        <w:t> </w:t>
      </w:r>
      <w:r>
        <w:rPr/>
        <w:t>средств.</w:t>
      </w:r>
    </w:p>
    <w:p>
      <w:pPr>
        <w:spacing w:line="321" w:lineRule="exact" w:before="0"/>
        <w:ind w:left="805" w:right="0" w:firstLine="0"/>
        <w:jc w:val="left"/>
        <w:rPr>
          <w:sz w:val="28"/>
        </w:rPr>
      </w:pPr>
      <w:r>
        <w:rPr>
          <w:b/>
          <w:i/>
          <w:sz w:val="28"/>
          <w:u w:val="thick"/>
        </w:rPr>
        <w:t>В</w:t>
      </w:r>
      <w:r>
        <w:rPr>
          <w:b/>
          <w:i/>
          <w:spacing w:val="-7"/>
          <w:sz w:val="28"/>
          <w:u w:val="thick"/>
        </w:rPr>
        <w:t> </w:t>
      </w:r>
      <w:r>
        <w:rPr>
          <w:b/>
          <w:i/>
          <w:sz w:val="28"/>
          <w:u w:val="thick"/>
        </w:rPr>
        <w:t>электронной</w:t>
      </w:r>
      <w:r>
        <w:rPr>
          <w:b/>
          <w:i/>
          <w:spacing w:val="-6"/>
          <w:sz w:val="28"/>
          <w:u w:val="thick"/>
        </w:rPr>
        <w:t> </w:t>
      </w:r>
      <w:r>
        <w:rPr>
          <w:b/>
          <w:i/>
          <w:sz w:val="28"/>
          <w:u w:val="thick"/>
        </w:rPr>
        <w:t>форме</w:t>
      </w:r>
      <w:r>
        <w:rPr>
          <w:b/>
          <w:i/>
          <w:spacing w:val="-5"/>
          <w:sz w:val="28"/>
        </w:rPr>
        <w:t> </w:t>
      </w:r>
      <w:r>
        <w:rPr>
          <w:sz w:val="28"/>
        </w:rPr>
        <w:t>–</w:t>
      </w:r>
      <w:r>
        <w:rPr>
          <w:spacing w:val="-6"/>
          <w:sz w:val="28"/>
        </w:rPr>
        <w:t> </w:t>
      </w:r>
      <w:r>
        <w:rPr>
          <w:sz w:val="28"/>
        </w:rPr>
        <w:t>без</w:t>
      </w:r>
      <w:r>
        <w:rPr>
          <w:spacing w:val="-6"/>
          <w:sz w:val="28"/>
        </w:rPr>
        <w:t> </w:t>
      </w:r>
      <w:r>
        <w:rPr>
          <w:sz w:val="28"/>
        </w:rPr>
        <w:t>сокращений</w:t>
      </w:r>
      <w:r>
        <w:rPr>
          <w:spacing w:val="-6"/>
          <w:sz w:val="28"/>
        </w:rPr>
        <w:t> </w:t>
      </w:r>
      <w:r>
        <w:rPr>
          <w:sz w:val="28"/>
        </w:rPr>
        <w:t>слов,</w:t>
      </w:r>
      <w:r>
        <w:rPr>
          <w:spacing w:val="-6"/>
          <w:sz w:val="28"/>
        </w:rPr>
        <w:t> </w:t>
      </w:r>
      <w:r>
        <w:rPr>
          <w:sz w:val="28"/>
        </w:rPr>
        <w:t>аббревиатур,</w:t>
      </w:r>
      <w:r>
        <w:rPr>
          <w:spacing w:val="-3"/>
          <w:sz w:val="28"/>
        </w:rPr>
        <w:t> </w:t>
      </w:r>
      <w:r>
        <w:rPr>
          <w:sz w:val="28"/>
        </w:rPr>
        <w:t>иных</w:t>
      </w:r>
      <w:r>
        <w:rPr>
          <w:spacing w:val="-7"/>
          <w:sz w:val="28"/>
        </w:rPr>
        <w:t> </w:t>
      </w:r>
      <w:r>
        <w:rPr>
          <w:sz w:val="28"/>
        </w:rPr>
        <w:t>помарок.</w:t>
      </w:r>
    </w:p>
    <w:p>
      <w:pPr>
        <w:pStyle w:val="BodyText"/>
        <w:spacing w:before="10" w:after="1"/>
        <w:rPr>
          <w:sz w:val="13"/>
        </w:rPr>
      </w:pPr>
    </w:p>
    <w:tbl>
      <w:tblPr>
        <w:tblW w:w="0" w:type="auto"/>
        <w:jc w:val="left"/>
        <w:tblInd w:w="136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2"/>
        <w:gridCol w:w="8949"/>
      </w:tblGrid>
      <w:tr>
        <w:trPr>
          <w:trHeight w:val="662" w:hRule="atLeast"/>
        </w:trPr>
        <w:tc>
          <w:tcPr>
            <w:tcW w:w="1382" w:type="dxa"/>
          </w:tcPr>
          <w:p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388535" cy="412051"/>
                  <wp:effectExtent l="0" t="0" r="0" b="0"/>
                  <wp:docPr id="11" name="image12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" name="image12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535" cy="412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8949" w:type="dxa"/>
            <w:shd w:val="clear" w:color="auto" w:fill="DAE4F0"/>
          </w:tcPr>
          <w:p>
            <w:pPr>
              <w:pStyle w:val="TableParagraph"/>
              <w:spacing w:before="17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Обязательный</w:t>
            </w:r>
            <w:r>
              <w:rPr>
                <w:b/>
                <w:i/>
                <w:spacing w:val="-12"/>
                <w:sz w:val="28"/>
              </w:rPr>
              <w:t> </w:t>
            </w:r>
            <w:r>
              <w:rPr>
                <w:b/>
                <w:i/>
                <w:sz w:val="28"/>
              </w:rPr>
              <w:t>перечень</w:t>
            </w:r>
            <w:r>
              <w:rPr>
                <w:b/>
                <w:i/>
                <w:spacing w:val="-12"/>
                <w:sz w:val="28"/>
              </w:rPr>
              <w:t> </w:t>
            </w:r>
            <w:r>
              <w:rPr>
                <w:b/>
                <w:i/>
                <w:sz w:val="28"/>
              </w:rPr>
              <w:t>документов</w:t>
            </w:r>
          </w:p>
        </w:tc>
      </w:tr>
    </w:tbl>
    <w:p>
      <w:pPr>
        <w:pStyle w:val="ListParagraph"/>
        <w:numPr>
          <w:ilvl w:val="0"/>
          <w:numId w:val="3"/>
        </w:numPr>
        <w:tabs>
          <w:tab w:pos="838" w:val="left" w:leader="none"/>
        </w:tabs>
        <w:spacing w:line="240" w:lineRule="auto" w:before="0" w:after="0"/>
        <w:ind w:left="946" w:right="1175" w:hanging="360"/>
        <w:jc w:val="left"/>
        <w:rPr>
          <w:rFonts w:ascii="Wingdings" w:hAnsi="Wingdings"/>
          <w:sz w:val="26"/>
        </w:rPr>
      </w:pPr>
      <w:r>
        <w:rPr>
          <w:sz w:val="28"/>
        </w:rPr>
        <w:t>декларация</w:t>
      </w:r>
      <w:r>
        <w:rPr>
          <w:spacing w:val="-7"/>
          <w:sz w:val="28"/>
        </w:rPr>
        <w:t> </w:t>
      </w:r>
      <w:r>
        <w:rPr>
          <w:sz w:val="28"/>
        </w:rPr>
        <w:t>о</w:t>
      </w:r>
      <w:r>
        <w:rPr>
          <w:spacing w:val="-6"/>
          <w:sz w:val="28"/>
        </w:rPr>
        <w:t> </w:t>
      </w:r>
      <w:r>
        <w:rPr>
          <w:sz w:val="28"/>
        </w:rPr>
        <w:t>характеристиках</w:t>
      </w:r>
      <w:r>
        <w:rPr>
          <w:spacing w:val="-7"/>
          <w:sz w:val="28"/>
        </w:rPr>
        <w:t> </w:t>
      </w:r>
      <w:r>
        <w:rPr>
          <w:sz w:val="28"/>
        </w:rPr>
        <w:t>объекта</w:t>
      </w:r>
      <w:r>
        <w:rPr>
          <w:spacing w:val="-6"/>
          <w:sz w:val="28"/>
        </w:rPr>
        <w:t> </w:t>
      </w:r>
      <w:r>
        <w:rPr>
          <w:sz w:val="28"/>
        </w:rPr>
        <w:t>недвижимости</w:t>
      </w:r>
      <w:r>
        <w:rPr>
          <w:spacing w:val="-7"/>
          <w:sz w:val="28"/>
        </w:rPr>
        <w:t> </w:t>
      </w:r>
      <w:r>
        <w:rPr>
          <w:sz w:val="28"/>
        </w:rPr>
        <w:t>по</w:t>
      </w:r>
      <w:r>
        <w:rPr>
          <w:spacing w:val="-6"/>
          <w:sz w:val="28"/>
        </w:rPr>
        <w:t> </w:t>
      </w:r>
      <w:r>
        <w:rPr>
          <w:sz w:val="28"/>
        </w:rPr>
        <w:t>установленной</w:t>
      </w:r>
      <w:r>
        <w:rPr>
          <w:spacing w:val="-67"/>
          <w:sz w:val="28"/>
        </w:rPr>
        <w:t> </w:t>
      </w:r>
      <w:r>
        <w:rPr>
          <w:sz w:val="28"/>
        </w:rPr>
        <w:t>форме;</w:t>
      </w:r>
    </w:p>
    <w:p>
      <w:pPr>
        <w:pStyle w:val="ListParagraph"/>
        <w:numPr>
          <w:ilvl w:val="0"/>
          <w:numId w:val="3"/>
        </w:numPr>
        <w:tabs>
          <w:tab w:pos="838" w:val="left" w:leader="none"/>
        </w:tabs>
        <w:spacing w:line="240" w:lineRule="auto" w:before="0" w:after="0"/>
        <w:ind w:left="946" w:right="1297" w:hanging="360"/>
        <w:jc w:val="left"/>
        <w:rPr>
          <w:rFonts w:ascii="Wingdings" w:hAnsi="Wingdings"/>
          <w:sz w:val="26"/>
        </w:rPr>
      </w:pPr>
      <w:r>
        <w:rPr>
          <w:sz w:val="28"/>
        </w:rPr>
        <w:t>документы,</w:t>
      </w:r>
      <w:r>
        <w:rPr>
          <w:spacing w:val="-7"/>
          <w:sz w:val="28"/>
        </w:rPr>
        <w:t> </w:t>
      </w:r>
      <w:r>
        <w:rPr>
          <w:sz w:val="28"/>
        </w:rPr>
        <w:t>указание</w:t>
      </w:r>
      <w:r>
        <w:rPr>
          <w:spacing w:val="-7"/>
          <w:sz w:val="28"/>
        </w:rPr>
        <w:t> </w:t>
      </w:r>
      <w:r>
        <w:rPr>
          <w:sz w:val="28"/>
        </w:rPr>
        <w:t>на</w:t>
      </w:r>
      <w:r>
        <w:rPr>
          <w:spacing w:val="-6"/>
          <w:sz w:val="28"/>
        </w:rPr>
        <w:t> </w:t>
      </w:r>
      <w:r>
        <w:rPr>
          <w:sz w:val="28"/>
        </w:rPr>
        <w:t>которые</w:t>
      </w:r>
      <w:r>
        <w:rPr>
          <w:spacing w:val="-7"/>
          <w:sz w:val="28"/>
        </w:rPr>
        <w:t> </w:t>
      </w:r>
      <w:r>
        <w:rPr>
          <w:sz w:val="28"/>
        </w:rPr>
        <w:t>содержится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декларации,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том</w:t>
      </w:r>
      <w:r>
        <w:rPr>
          <w:spacing w:val="-7"/>
          <w:sz w:val="28"/>
        </w:rPr>
        <w:t> </w:t>
      </w:r>
      <w:r>
        <w:rPr>
          <w:sz w:val="28"/>
        </w:rPr>
        <w:t>числе</w:t>
      </w:r>
      <w:r>
        <w:rPr>
          <w:spacing w:val="-67"/>
          <w:sz w:val="28"/>
        </w:rPr>
        <w:t> </w:t>
      </w:r>
      <w:r>
        <w:rPr>
          <w:sz w:val="28"/>
        </w:rPr>
        <w:t>подтверждающие</w:t>
      </w:r>
      <w:r>
        <w:rPr>
          <w:spacing w:val="-10"/>
          <w:sz w:val="28"/>
        </w:rPr>
        <w:t> </w:t>
      </w:r>
      <w:r>
        <w:rPr>
          <w:sz w:val="28"/>
        </w:rPr>
        <w:t>значения</w:t>
      </w:r>
      <w:r>
        <w:rPr>
          <w:spacing w:val="-10"/>
          <w:sz w:val="28"/>
        </w:rPr>
        <w:t> </w:t>
      </w:r>
      <w:r>
        <w:rPr>
          <w:sz w:val="28"/>
        </w:rPr>
        <w:t>(описания)</w:t>
      </w:r>
      <w:r>
        <w:rPr>
          <w:spacing w:val="-10"/>
          <w:sz w:val="28"/>
        </w:rPr>
        <w:t> </w:t>
      </w:r>
      <w:r>
        <w:rPr>
          <w:sz w:val="28"/>
        </w:rPr>
        <w:t>декларируемых</w:t>
      </w:r>
      <w:r>
        <w:rPr>
          <w:spacing w:val="-9"/>
          <w:sz w:val="28"/>
        </w:rPr>
        <w:t> </w:t>
      </w:r>
      <w:r>
        <w:rPr>
          <w:sz w:val="28"/>
        </w:rPr>
        <w:t>характеристик;</w:t>
      </w:r>
    </w:p>
    <w:p>
      <w:pPr>
        <w:pStyle w:val="ListParagraph"/>
        <w:numPr>
          <w:ilvl w:val="0"/>
          <w:numId w:val="3"/>
        </w:numPr>
        <w:tabs>
          <w:tab w:pos="838" w:val="left" w:leader="none"/>
        </w:tabs>
        <w:spacing w:line="240" w:lineRule="auto" w:before="0" w:after="0"/>
        <w:ind w:left="946" w:right="1055" w:hanging="360"/>
        <w:jc w:val="left"/>
        <w:rPr>
          <w:rFonts w:ascii="Wingdings" w:hAnsi="Wingdings"/>
          <w:sz w:val="26"/>
        </w:rPr>
      </w:pPr>
      <w:r>
        <w:rPr>
          <w:sz w:val="28"/>
        </w:rPr>
        <w:t>правоустанавливающие</w:t>
      </w:r>
      <w:r>
        <w:rPr>
          <w:spacing w:val="-12"/>
          <w:sz w:val="28"/>
        </w:rPr>
        <w:t> </w:t>
      </w:r>
      <w:r>
        <w:rPr>
          <w:sz w:val="28"/>
        </w:rPr>
        <w:t>документы,</w:t>
      </w:r>
      <w:r>
        <w:rPr>
          <w:spacing w:val="-12"/>
          <w:sz w:val="28"/>
        </w:rPr>
        <w:t> </w:t>
      </w:r>
      <w:r>
        <w:rPr>
          <w:sz w:val="28"/>
        </w:rPr>
        <w:t>подтверждающие</w:t>
      </w:r>
      <w:r>
        <w:rPr>
          <w:spacing w:val="-12"/>
          <w:sz w:val="28"/>
        </w:rPr>
        <w:t> </w:t>
      </w:r>
      <w:r>
        <w:rPr>
          <w:sz w:val="28"/>
        </w:rPr>
        <w:t>права</w:t>
      </w:r>
      <w:r>
        <w:rPr>
          <w:spacing w:val="-11"/>
          <w:sz w:val="28"/>
        </w:rPr>
        <w:t> </w:t>
      </w:r>
      <w:r>
        <w:rPr>
          <w:sz w:val="28"/>
        </w:rPr>
        <w:t>заявителя</w:t>
      </w:r>
      <w:r>
        <w:rPr>
          <w:spacing w:val="-12"/>
          <w:sz w:val="28"/>
        </w:rPr>
        <w:t> </w:t>
      </w:r>
      <w:r>
        <w:rPr>
          <w:sz w:val="28"/>
        </w:rPr>
        <w:t>на</w:t>
      </w:r>
      <w:r>
        <w:rPr>
          <w:spacing w:val="-67"/>
          <w:sz w:val="28"/>
        </w:rPr>
        <w:t> </w:t>
      </w:r>
      <w:r>
        <w:rPr>
          <w:sz w:val="28"/>
        </w:rPr>
        <w:t>объект</w:t>
      </w:r>
      <w:r>
        <w:rPr>
          <w:spacing w:val="-2"/>
          <w:sz w:val="28"/>
        </w:rPr>
        <w:t> </w:t>
      </w:r>
      <w:r>
        <w:rPr>
          <w:sz w:val="28"/>
        </w:rPr>
        <w:t>недвижимости;</w:t>
      </w:r>
    </w:p>
    <w:p>
      <w:pPr>
        <w:pStyle w:val="ListParagraph"/>
        <w:numPr>
          <w:ilvl w:val="0"/>
          <w:numId w:val="3"/>
        </w:numPr>
        <w:tabs>
          <w:tab w:pos="947" w:val="left" w:leader="none"/>
        </w:tabs>
        <w:spacing w:line="240" w:lineRule="auto" w:before="0" w:after="0"/>
        <w:ind w:left="946" w:right="1436" w:hanging="360"/>
        <w:jc w:val="left"/>
        <w:rPr>
          <w:rFonts w:ascii="Wingdings" w:hAnsi="Wingdings"/>
          <w:sz w:val="26"/>
        </w:rPr>
      </w:pPr>
      <w:r>
        <w:rPr>
          <w:sz w:val="28"/>
        </w:rPr>
        <w:t>доверенность</w:t>
      </w:r>
      <w:r>
        <w:rPr>
          <w:spacing w:val="-13"/>
          <w:sz w:val="28"/>
        </w:rPr>
        <w:t> </w:t>
      </w:r>
      <w:r>
        <w:rPr>
          <w:sz w:val="28"/>
        </w:rPr>
        <w:t>или</w:t>
      </w:r>
      <w:r>
        <w:rPr>
          <w:spacing w:val="-12"/>
          <w:sz w:val="28"/>
        </w:rPr>
        <w:t> </w:t>
      </w:r>
      <w:r>
        <w:rPr>
          <w:sz w:val="28"/>
        </w:rPr>
        <w:t>иной</w:t>
      </w:r>
      <w:r>
        <w:rPr>
          <w:spacing w:val="-12"/>
          <w:sz w:val="28"/>
        </w:rPr>
        <w:t> </w:t>
      </w:r>
      <w:r>
        <w:rPr>
          <w:sz w:val="28"/>
        </w:rPr>
        <w:t>подтверждающий</w:t>
      </w:r>
      <w:r>
        <w:rPr>
          <w:spacing w:val="-12"/>
          <w:sz w:val="28"/>
        </w:rPr>
        <w:t> </w:t>
      </w:r>
      <w:r>
        <w:rPr>
          <w:sz w:val="28"/>
        </w:rPr>
        <w:t>полномочия</w:t>
      </w:r>
      <w:r>
        <w:rPr>
          <w:spacing w:val="-12"/>
          <w:sz w:val="28"/>
        </w:rPr>
        <w:t> </w:t>
      </w:r>
      <w:r>
        <w:rPr>
          <w:sz w:val="28"/>
        </w:rPr>
        <w:t>представителя</w:t>
      </w:r>
      <w:r>
        <w:rPr>
          <w:spacing w:val="-67"/>
          <w:sz w:val="28"/>
        </w:rPr>
        <w:t> </w:t>
      </w:r>
      <w:r>
        <w:rPr>
          <w:sz w:val="28"/>
        </w:rPr>
        <w:t>заявителя</w:t>
      </w:r>
      <w:r>
        <w:rPr>
          <w:spacing w:val="-2"/>
          <w:sz w:val="28"/>
        </w:rPr>
        <w:t> </w:t>
      </w:r>
      <w:r>
        <w:rPr>
          <w:sz w:val="28"/>
        </w:rPr>
        <w:t>документ.</w:t>
      </w:r>
    </w:p>
    <w:p>
      <w:pPr>
        <w:pStyle w:val="BodyText"/>
        <w:spacing w:before="6" w:after="1"/>
        <w:rPr>
          <w:sz w:val="13"/>
        </w:rPr>
      </w:pPr>
    </w:p>
    <w:tbl>
      <w:tblPr>
        <w:tblW w:w="0" w:type="auto"/>
        <w:jc w:val="left"/>
        <w:tblInd w:w="136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2"/>
        <w:gridCol w:w="8949"/>
      </w:tblGrid>
      <w:tr>
        <w:trPr>
          <w:trHeight w:val="712" w:hRule="atLeast"/>
        </w:trPr>
        <w:tc>
          <w:tcPr>
            <w:tcW w:w="1382" w:type="dxa"/>
          </w:tcPr>
          <w:p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497278" cy="446436"/>
                  <wp:effectExtent l="0" t="0" r="0" b="0"/>
                  <wp:docPr id="13" name="image13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" name="image13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278" cy="446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8949" w:type="dxa"/>
            <w:shd w:val="clear" w:color="auto" w:fill="DAE4F0"/>
          </w:tcPr>
          <w:p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Примеры</w:t>
            </w:r>
            <w:r>
              <w:rPr>
                <w:b/>
                <w:i/>
                <w:spacing w:val="-9"/>
                <w:sz w:val="28"/>
              </w:rPr>
              <w:t> </w:t>
            </w:r>
            <w:r>
              <w:rPr>
                <w:b/>
                <w:i/>
                <w:sz w:val="28"/>
              </w:rPr>
              <w:t>документов,</w:t>
            </w:r>
            <w:r>
              <w:rPr>
                <w:b/>
                <w:i/>
                <w:spacing w:val="-8"/>
                <w:sz w:val="28"/>
              </w:rPr>
              <w:t> </w:t>
            </w:r>
            <w:r>
              <w:rPr>
                <w:b/>
                <w:i/>
                <w:sz w:val="28"/>
              </w:rPr>
              <w:t>указания</w:t>
            </w:r>
            <w:r>
              <w:rPr>
                <w:b/>
                <w:i/>
                <w:spacing w:val="-9"/>
                <w:sz w:val="28"/>
              </w:rPr>
              <w:t> </w:t>
            </w:r>
            <w:r>
              <w:rPr>
                <w:b/>
                <w:i/>
                <w:sz w:val="28"/>
              </w:rPr>
              <w:t>на</w:t>
            </w:r>
            <w:r>
              <w:rPr>
                <w:b/>
                <w:i/>
                <w:spacing w:val="-8"/>
                <w:sz w:val="28"/>
              </w:rPr>
              <w:t> </w:t>
            </w:r>
            <w:r>
              <w:rPr>
                <w:b/>
                <w:i/>
                <w:sz w:val="28"/>
              </w:rPr>
              <w:t>которые</w:t>
            </w:r>
            <w:r>
              <w:rPr>
                <w:b/>
                <w:i/>
                <w:spacing w:val="-9"/>
                <w:sz w:val="28"/>
              </w:rPr>
              <w:t> </w:t>
            </w:r>
            <w:r>
              <w:rPr>
                <w:b/>
                <w:i/>
                <w:sz w:val="28"/>
              </w:rPr>
              <w:t>могут</w:t>
            </w:r>
            <w:r>
              <w:rPr>
                <w:b/>
                <w:i/>
                <w:spacing w:val="-8"/>
                <w:sz w:val="28"/>
              </w:rPr>
              <w:t> </w:t>
            </w:r>
            <w:r>
              <w:rPr>
                <w:b/>
                <w:i/>
                <w:sz w:val="28"/>
              </w:rPr>
              <w:t>содержаться</w:t>
            </w:r>
            <w:r>
              <w:rPr>
                <w:b/>
                <w:i/>
                <w:spacing w:val="-9"/>
                <w:sz w:val="28"/>
              </w:rPr>
              <w:t> </w:t>
            </w:r>
            <w:r>
              <w:rPr>
                <w:b/>
                <w:i/>
                <w:sz w:val="28"/>
              </w:rPr>
              <w:t>в</w:t>
            </w:r>
            <w:r>
              <w:rPr>
                <w:b/>
                <w:i/>
                <w:spacing w:val="-67"/>
                <w:sz w:val="28"/>
              </w:rPr>
              <w:t> </w:t>
            </w:r>
            <w:r>
              <w:rPr>
                <w:b/>
                <w:i/>
                <w:sz w:val="28"/>
              </w:rPr>
              <w:t>декларации</w:t>
            </w:r>
          </w:p>
        </w:tc>
      </w:tr>
    </w:tbl>
    <w:p>
      <w:pPr>
        <w:pStyle w:val="ListParagraph"/>
        <w:numPr>
          <w:ilvl w:val="0"/>
          <w:numId w:val="3"/>
        </w:numPr>
        <w:tabs>
          <w:tab w:pos="838" w:val="left" w:leader="none"/>
        </w:tabs>
        <w:spacing w:line="321" w:lineRule="exact" w:before="0" w:after="0"/>
        <w:ind w:left="837" w:right="0" w:hanging="251"/>
        <w:jc w:val="left"/>
        <w:rPr>
          <w:rFonts w:ascii="Wingdings" w:hAnsi="Wingdings"/>
          <w:sz w:val="26"/>
        </w:rPr>
      </w:pPr>
      <w:r>
        <w:rPr>
          <w:sz w:val="28"/>
        </w:rPr>
        <w:t>технический</w:t>
      </w:r>
      <w:r>
        <w:rPr>
          <w:spacing w:val="-7"/>
          <w:sz w:val="28"/>
        </w:rPr>
        <w:t> </w:t>
      </w:r>
      <w:r>
        <w:rPr>
          <w:sz w:val="28"/>
        </w:rPr>
        <w:t>паспорт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6"/>
          <w:sz w:val="28"/>
        </w:rPr>
        <w:t> </w:t>
      </w:r>
      <w:r>
        <w:rPr>
          <w:sz w:val="28"/>
        </w:rPr>
        <w:t>объект</w:t>
      </w:r>
      <w:r>
        <w:rPr>
          <w:spacing w:val="-6"/>
          <w:sz w:val="28"/>
        </w:rPr>
        <w:t> </w:t>
      </w:r>
      <w:r>
        <w:rPr>
          <w:sz w:val="28"/>
        </w:rPr>
        <w:t>недвижимости;</w:t>
      </w:r>
    </w:p>
    <w:p>
      <w:pPr>
        <w:pStyle w:val="ListParagraph"/>
        <w:numPr>
          <w:ilvl w:val="0"/>
          <w:numId w:val="3"/>
        </w:numPr>
        <w:tabs>
          <w:tab w:pos="838" w:val="left" w:leader="none"/>
        </w:tabs>
        <w:spacing w:line="321" w:lineRule="exact" w:before="0" w:after="0"/>
        <w:ind w:left="837" w:right="0" w:hanging="251"/>
        <w:jc w:val="left"/>
        <w:rPr>
          <w:rFonts w:ascii="Wingdings" w:hAnsi="Wingdings"/>
          <w:sz w:val="26"/>
        </w:rPr>
      </w:pPr>
      <w:r>
        <w:rPr>
          <w:sz w:val="28"/>
        </w:rPr>
        <w:t>межевой</w:t>
      </w:r>
      <w:r>
        <w:rPr>
          <w:spacing w:val="-5"/>
          <w:sz w:val="28"/>
        </w:rPr>
        <w:t> </w:t>
      </w:r>
      <w:r>
        <w:rPr>
          <w:sz w:val="28"/>
        </w:rPr>
        <w:t>план</w:t>
      </w:r>
      <w:r>
        <w:rPr>
          <w:spacing w:val="-5"/>
          <w:sz w:val="28"/>
        </w:rPr>
        <w:t> </w:t>
      </w:r>
      <w:r>
        <w:rPr>
          <w:sz w:val="28"/>
        </w:rPr>
        <w:t>земельного</w:t>
      </w:r>
      <w:r>
        <w:rPr>
          <w:spacing w:val="-4"/>
          <w:sz w:val="28"/>
        </w:rPr>
        <w:t> </w:t>
      </w:r>
      <w:r>
        <w:rPr>
          <w:sz w:val="28"/>
        </w:rPr>
        <w:t>участка;</w:t>
      </w:r>
    </w:p>
    <w:p>
      <w:pPr>
        <w:pStyle w:val="ListParagraph"/>
        <w:numPr>
          <w:ilvl w:val="0"/>
          <w:numId w:val="3"/>
        </w:numPr>
        <w:tabs>
          <w:tab w:pos="838" w:val="left" w:leader="none"/>
        </w:tabs>
        <w:spacing w:line="321" w:lineRule="exact" w:before="0" w:after="0"/>
        <w:ind w:left="837" w:right="0" w:hanging="251"/>
        <w:jc w:val="left"/>
        <w:rPr>
          <w:rFonts w:ascii="Wingdings" w:hAnsi="Wingdings"/>
          <w:sz w:val="26"/>
        </w:rPr>
      </w:pPr>
      <w:r>
        <w:rPr>
          <w:sz w:val="28"/>
        </w:rPr>
        <w:t>акт</w:t>
      </w:r>
      <w:r>
        <w:rPr>
          <w:spacing w:val="-8"/>
          <w:sz w:val="28"/>
        </w:rPr>
        <w:t> </w:t>
      </w:r>
      <w:r>
        <w:rPr>
          <w:sz w:val="28"/>
        </w:rPr>
        <w:t>ввода</w:t>
      </w:r>
      <w:r>
        <w:rPr>
          <w:spacing w:val="-7"/>
          <w:sz w:val="28"/>
        </w:rPr>
        <w:t> </w:t>
      </w:r>
      <w:r>
        <w:rPr>
          <w:sz w:val="28"/>
        </w:rPr>
        <w:t>объекта</w:t>
      </w:r>
      <w:r>
        <w:rPr>
          <w:spacing w:val="-7"/>
          <w:sz w:val="28"/>
        </w:rPr>
        <w:t> </w:t>
      </w:r>
      <w:r>
        <w:rPr>
          <w:sz w:val="28"/>
        </w:rPr>
        <w:t>недвижимости</w:t>
      </w:r>
      <w:r>
        <w:rPr>
          <w:spacing w:val="-7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эксплуатацию;</w:t>
      </w:r>
    </w:p>
    <w:p>
      <w:pPr>
        <w:pStyle w:val="ListParagraph"/>
        <w:numPr>
          <w:ilvl w:val="0"/>
          <w:numId w:val="3"/>
        </w:numPr>
        <w:tabs>
          <w:tab w:pos="838" w:val="left" w:leader="none"/>
        </w:tabs>
        <w:spacing w:line="321" w:lineRule="exact" w:before="0" w:after="0"/>
        <w:ind w:left="837" w:right="0" w:hanging="251"/>
        <w:jc w:val="left"/>
        <w:rPr>
          <w:rFonts w:ascii="Wingdings" w:hAnsi="Wingdings"/>
          <w:sz w:val="26"/>
        </w:rPr>
      </w:pPr>
      <w:r>
        <w:rPr>
          <w:sz w:val="28"/>
        </w:rPr>
        <w:t>решение</w:t>
      </w:r>
      <w:r>
        <w:rPr>
          <w:spacing w:val="-8"/>
          <w:sz w:val="28"/>
        </w:rPr>
        <w:t> </w:t>
      </w:r>
      <w:r>
        <w:rPr>
          <w:sz w:val="28"/>
        </w:rPr>
        <w:t>муниципального</w:t>
      </w:r>
      <w:r>
        <w:rPr>
          <w:spacing w:val="-7"/>
          <w:sz w:val="28"/>
        </w:rPr>
        <w:t> </w:t>
      </w:r>
      <w:r>
        <w:rPr>
          <w:sz w:val="28"/>
        </w:rPr>
        <w:t>образования</w:t>
      </w:r>
      <w:r>
        <w:rPr>
          <w:spacing w:val="-7"/>
          <w:sz w:val="28"/>
        </w:rPr>
        <w:t> </w:t>
      </w:r>
      <w:r>
        <w:rPr>
          <w:sz w:val="28"/>
        </w:rPr>
        <w:t>о</w:t>
      </w:r>
      <w:r>
        <w:rPr>
          <w:spacing w:val="-7"/>
          <w:sz w:val="28"/>
        </w:rPr>
        <w:t> </w:t>
      </w:r>
      <w:r>
        <w:rPr>
          <w:sz w:val="28"/>
        </w:rPr>
        <w:t>присвоении</w:t>
      </w:r>
      <w:r>
        <w:rPr>
          <w:spacing w:val="-8"/>
          <w:sz w:val="28"/>
        </w:rPr>
        <w:t> </w:t>
      </w:r>
      <w:r>
        <w:rPr>
          <w:sz w:val="28"/>
        </w:rPr>
        <w:t>адреса;</w:t>
      </w:r>
    </w:p>
    <w:p>
      <w:pPr>
        <w:pStyle w:val="ListParagraph"/>
        <w:numPr>
          <w:ilvl w:val="0"/>
          <w:numId w:val="3"/>
        </w:numPr>
        <w:tabs>
          <w:tab w:pos="838" w:val="left" w:leader="none"/>
        </w:tabs>
        <w:spacing w:line="321" w:lineRule="exact" w:before="0" w:after="0"/>
        <w:ind w:left="837" w:right="0" w:hanging="251"/>
        <w:jc w:val="left"/>
        <w:rPr>
          <w:rFonts w:ascii="Wingdings" w:hAnsi="Wingdings"/>
          <w:sz w:val="26"/>
        </w:rPr>
      </w:pPr>
      <w:r>
        <w:rPr>
          <w:sz w:val="28"/>
        </w:rPr>
        <w:t>выписка</w:t>
      </w:r>
      <w:r>
        <w:rPr>
          <w:spacing w:val="-10"/>
          <w:sz w:val="28"/>
        </w:rPr>
        <w:t> </w:t>
      </w:r>
      <w:r>
        <w:rPr>
          <w:sz w:val="28"/>
        </w:rPr>
        <w:t>из</w:t>
      </w:r>
      <w:r>
        <w:rPr>
          <w:spacing w:val="-9"/>
          <w:sz w:val="28"/>
        </w:rPr>
        <w:t> </w:t>
      </w:r>
      <w:r>
        <w:rPr>
          <w:sz w:val="28"/>
        </w:rPr>
        <w:t>Единого</w:t>
      </w:r>
      <w:r>
        <w:rPr>
          <w:spacing w:val="-9"/>
          <w:sz w:val="28"/>
        </w:rPr>
        <w:t> </w:t>
      </w:r>
      <w:r>
        <w:rPr>
          <w:sz w:val="28"/>
        </w:rPr>
        <w:t>государственного</w:t>
      </w:r>
      <w:r>
        <w:rPr>
          <w:spacing w:val="-9"/>
          <w:sz w:val="28"/>
        </w:rPr>
        <w:t> </w:t>
      </w:r>
      <w:r>
        <w:rPr>
          <w:sz w:val="28"/>
        </w:rPr>
        <w:t>реестра</w:t>
      </w:r>
      <w:r>
        <w:rPr>
          <w:spacing w:val="-9"/>
          <w:sz w:val="28"/>
        </w:rPr>
        <w:t> </w:t>
      </w:r>
      <w:r>
        <w:rPr>
          <w:sz w:val="28"/>
        </w:rPr>
        <w:t>недвижимости;</w:t>
      </w:r>
    </w:p>
    <w:p>
      <w:pPr>
        <w:pStyle w:val="ListParagraph"/>
        <w:numPr>
          <w:ilvl w:val="0"/>
          <w:numId w:val="3"/>
        </w:numPr>
        <w:tabs>
          <w:tab w:pos="838" w:val="left" w:leader="none"/>
        </w:tabs>
        <w:spacing w:line="240" w:lineRule="auto" w:before="0" w:after="0"/>
        <w:ind w:left="946" w:right="1489" w:hanging="360"/>
        <w:jc w:val="left"/>
        <w:rPr>
          <w:rFonts w:ascii="Wingdings" w:hAnsi="Wingdings"/>
          <w:sz w:val="26"/>
        </w:rPr>
      </w:pPr>
      <w:r>
        <w:rPr>
          <w:sz w:val="28"/>
        </w:rPr>
        <w:t>иные</w:t>
      </w:r>
      <w:r>
        <w:rPr>
          <w:spacing w:val="-9"/>
          <w:sz w:val="28"/>
        </w:rPr>
        <w:t> </w:t>
      </w:r>
      <w:r>
        <w:rPr>
          <w:sz w:val="28"/>
        </w:rPr>
        <w:t>документы,</w:t>
      </w:r>
      <w:r>
        <w:rPr>
          <w:spacing w:val="-8"/>
          <w:sz w:val="28"/>
        </w:rPr>
        <w:t> </w:t>
      </w:r>
      <w:r>
        <w:rPr>
          <w:sz w:val="28"/>
        </w:rPr>
        <w:t>подтверждающие</w:t>
      </w:r>
      <w:r>
        <w:rPr>
          <w:spacing w:val="-8"/>
          <w:sz w:val="28"/>
        </w:rPr>
        <w:t> </w:t>
      </w:r>
      <w:r>
        <w:rPr>
          <w:sz w:val="28"/>
        </w:rPr>
        <w:t>указанные</w:t>
      </w:r>
      <w:r>
        <w:rPr>
          <w:spacing w:val="-9"/>
          <w:sz w:val="28"/>
        </w:rPr>
        <w:t> </w:t>
      </w:r>
      <w:r>
        <w:rPr>
          <w:sz w:val="28"/>
        </w:rPr>
        <w:t>в</w:t>
      </w:r>
      <w:r>
        <w:rPr>
          <w:spacing w:val="-8"/>
          <w:sz w:val="28"/>
        </w:rPr>
        <w:t> </w:t>
      </w:r>
      <w:r>
        <w:rPr>
          <w:sz w:val="28"/>
        </w:rPr>
        <w:t>декларации</w:t>
      </w:r>
      <w:r>
        <w:rPr>
          <w:spacing w:val="-8"/>
          <w:sz w:val="28"/>
        </w:rPr>
        <w:t> </w:t>
      </w:r>
      <w:r>
        <w:rPr>
          <w:sz w:val="28"/>
        </w:rPr>
        <w:t>значения</w:t>
      </w:r>
      <w:r>
        <w:rPr>
          <w:spacing w:val="-67"/>
          <w:sz w:val="28"/>
        </w:rPr>
        <w:t> </w:t>
      </w:r>
      <w:r>
        <w:rPr>
          <w:sz w:val="28"/>
        </w:rPr>
        <w:t>характеристик.</w:t>
      </w:r>
    </w:p>
    <w:p>
      <w:pPr>
        <w:pStyle w:val="BodyText"/>
        <w:spacing w:before="159"/>
        <w:ind w:left="1812" w:right="709" w:firstLine="566"/>
        <w:jc w:val="both"/>
      </w:pPr>
      <w:r>
        <w:rPr/>
        <w:drawing>
          <wp:anchor distT="0" distB="0" distL="0" distR="0" allowOverlap="1" layoutInCell="1" locked="0" behindDoc="0" simplePos="0" relativeHeight="15733760">
            <wp:simplePos x="0" y="0"/>
            <wp:positionH relativeFrom="page">
              <wp:posOffset>814245</wp:posOffset>
            </wp:positionH>
            <wp:positionV relativeFrom="paragraph">
              <wp:posOffset>101234</wp:posOffset>
            </wp:positionV>
            <wp:extent cx="732733" cy="657518"/>
            <wp:effectExtent l="0" t="0" r="0" b="0"/>
            <wp:wrapNone/>
            <wp:docPr id="15" name="image1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2733" cy="6575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К</w:t>
      </w:r>
      <w:r>
        <w:rPr>
          <w:spacing w:val="-6"/>
        </w:rPr>
        <w:t> </w:t>
      </w:r>
      <w:r>
        <w:rPr/>
        <w:t>декларации</w:t>
      </w:r>
      <w:r>
        <w:rPr>
          <w:spacing w:val="-5"/>
        </w:rPr>
        <w:t> </w:t>
      </w:r>
      <w:r>
        <w:rPr/>
        <w:t>может</w:t>
      </w:r>
      <w:r>
        <w:rPr>
          <w:spacing w:val="-5"/>
        </w:rPr>
        <w:t> </w:t>
      </w:r>
      <w:r>
        <w:rPr/>
        <w:t>быть</w:t>
      </w:r>
      <w:r>
        <w:rPr>
          <w:spacing w:val="-5"/>
        </w:rPr>
        <w:t> </w:t>
      </w:r>
      <w:r>
        <w:rPr/>
        <w:t>приложен</w:t>
      </w:r>
      <w:r>
        <w:rPr>
          <w:spacing w:val="-5"/>
        </w:rPr>
        <w:t> </w:t>
      </w:r>
      <w:r>
        <w:rPr/>
        <w:t>отчет</w:t>
      </w:r>
      <w:r>
        <w:rPr>
          <w:spacing w:val="-5"/>
        </w:rPr>
        <w:t> </w:t>
      </w:r>
      <w:r>
        <w:rPr/>
        <w:t>об</w:t>
      </w:r>
      <w:r>
        <w:rPr>
          <w:spacing w:val="-5"/>
        </w:rPr>
        <w:t> </w:t>
      </w:r>
      <w:r>
        <w:rPr/>
        <w:t>оценке</w:t>
      </w:r>
      <w:r>
        <w:rPr>
          <w:spacing w:val="-6"/>
        </w:rPr>
        <w:t> </w:t>
      </w:r>
      <w:r>
        <w:rPr/>
        <w:t>рыночной</w:t>
      </w:r>
      <w:r>
        <w:rPr>
          <w:spacing w:val="-67"/>
        </w:rPr>
        <w:t> </w:t>
      </w:r>
      <w:r>
        <w:rPr/>
        <w:t>стоимости объекта недвижимости, кадастровая стоимость которого</w:t>
      </w:r>
      <w:r>
        <w:rPr>
          <w:spacing w:val="-67"/>
        </w:rPr>
        <w:t> </w:t>
      </w:r>
      <w:r>
        <w:rPr/>
        <w:t>устанавливается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размере</w:t>
      </w:r>
      <w:r>
        <w:rPr>
          <w:spacing w:val="-2"/>
        </w:rPr>
        <w:t> </w:t>
      </w:r>
      <w:r>
        <w:rPr/>
        <w:t>рыночной</w:t>
      </w:r>
      <w:r>
        <w:rPr>
          <w:spacing w:val="-1"/>
        </w:rPr>
        <w:t> </w:t>
      </w:r>
      <w:r>
        <w:rPr/>
        <w:t>стоимости.</w:t>
      </w:r>
    </w:p>
    <w:p>
      <w:pPr>
        <w:pStyle w:val="BodyText"/>
        <w:spacing w:after="1"/>
        <w:rPr>
          <w:sz w:val="20"/>
        </w:rPr>
      </w:pPr>
    </w:p>
    <w:tbl>
      <w:tblPr>
        <w:tblW w:w="0" w:type="auto"/>
        <w:jc w:val="left"/>
        <w:tblInd w:w="136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2"/>
        <w:gridCol w:w="8949"/>
      </w:tblGrid>
      <w:tr>
        <w:trPr>
          <w:trHeight w:val="612" w:hRule="atLeast"/>
        </w:trPr>
        <w:tc>
          <w:tcPr>
            <w:tcW w:w="1382" w:type="dxa"/>
          </w:tcPr>
          <w:p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479657" cy="385000"/>
                  <wp:effectExtent l="0" t="0" r="0" b="0"/>
                  <wp:docPr id="17" name="image14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" name="image14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657" cy="38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8949" w:type="dxa"/>
            <w:shd w:val="clear" w:color="auto" w:fill="DAE4F0"/>
          </w:tcPr>
          <w:p>
            <w:pPr>
              <w:pStyle w:val="TableParagraph"/>
              <w:spacing w:before="14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Сроки</w:t>
            </w:r>
            <w:r>
              <w:rPr>
                <w:b/>
                <w:i/>
                <w:spacing w:val="-8"/>
                <w:sz w:val="28"/>
              </w:rPr>
              <w:t> </w:t>
            </w:r>
            <w:r>
              <w:rPr>
                <w:b/>
                <w:i/>
                <w:sz w:val="28"/>
              </w:rPr>
              <w:t>рассмотрения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декларации</w:t>
            </w:r>
          </w:p>
        </w:tc>
      </w:tr>
    </w:tbl>
    <w:p>
      <w:pPr>
        <w:pStyle w:val="BodyText"/>
        <w:ind w:left="805"/>
      </w:pPr>
      <w:r>
        <w:rPr/>
        <w:t>Декларация</w:t>
      </w:r>
      <w:r>
        <w:rPr>
          <w:spacing w:val="-4"/>
        </w:rPr>
        <w:t> </w:t>
      </w:r>
      <w:r>
        <w:rPr/>
        <w:t>рассматривается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течение</w:t>
      </w:r>
      <w:r>
        <w:rPr>
          <w:spacing w:val="-3"/>
        </w:rPr>
        <w:t> </w:t>
      </w:r>
      <w:r>
        <w:rPr/>
        <w:t>50</w:t>
      </w:r>
      <w:r>
        <w:rPr>
          <w:spacing w:val="-4"/>
        </w:rPr>
        <w:t> </w:t>
      </w:r>
      <w:r>
        <w:rPr/>
        <w:t>рабочих</w:t>
      </w:r>
      <w:r>
        <w:rPr>
          <w:spacing w:val="-4"/>
        </w:rPr>
        <w:t> </w:t>
      </w:r>
      <w:r>
        <w:rPr/>
        <w:t>дней</w:t>
      </w:r>
      <w:r>
        <w:rPr>
          <w:spacing w:val="-3"/>
        </w:rPr>
        <w:t> </w:t>
      </w:r>
      <w:r>
        <w:rPr/>
        <w:t>с</w:t>
      </w:r>
      <w:r>
        <w:rPr>
          <w:spacing w:val="-4"/>
        </w:rPr>
        <w:t> </w:t>
      </w:r>
      <w:r>
        <w:rPr/>
        <w:t>даты</w:t>
      </w:r>
      <w:r>
        <w:rPr>
          <w:spacing w:val="-4"/>
        </w:rPr>
        <w:t> </w:t>
      </w:r>
      <w:r>
        <w:rPr/>
        <w:t>ее</w:t>
      </w:r>
      <w:r>
        <w:rPr>
          <w:spacing w:val="-4"/>
        </w:rPr>
        <w:t> </w:t>
      </w:r>
      <w:r>
        <w:rPr/>
        <w:t>регистрации.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6"/>
        </w:rPr>
      </w:pPr>
    </w:p>
    <w:tbl>
      <w:tblPr>
        <w:tblW w:w="0" w:type="auto"/>
        <w:jc w:val="left"/>
        <w:tblInd w:w="136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2"/>
        <w:gridCol w:w="8949"/>
      </w:tblGrid>
      <w:tr>
        <w:trPr>
          <w:trHeight w:val="723" w:hRule="atLeast"/>
        </w:trPr>
        <w:tc>
          <w:tcPr>
            <w:tcW w:w="1382" w:type="dxa"/>
          </w:tcPr>
          <w:p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606578" cy="454628"/>
                  <wp:effectExtent l="0" t="0" r="0" b="0"/>
                  <wp:docPr id="19" name="image15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" name="image15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578" cy="454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8949" w:type="dxa"/>
            <w:shd w:val="clear" w:color="auto" w:fill="DAE4F0"/>
          </w:tcPr>
          <w:p>
            <w:pPr>
              <w:pStyle w:val="TableParagraph"/>
              <w:spacing w:before="20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Результат</w:t>
            </w:r>
            <w:r>
              <w:rPr>
                <w:b/>
                <w:i/>
                <w:spacing w:val="-9"/>
                <w:sz w:val="28"/>
              </w:rPr>
              <w:t> </w:t>
            </w:r>
            <w:r>
              <w:rPr>
                <w:b/>
                <w:i/>
                <w:sz w:val="28"/>
              </w:rPr>
              <w:t>рассмотрения</w:t>
            </w:r>
            <w:r>
              <w:rPr>
                <w:b/>
                <w:i/>
                <w:spacing w:val="-9"/>
                <w:sz w:val="28"/>
              </w:rPr>
              <w:t> </w:t>
            </w:r>
            <w:r>
              <w:rPr>
                <w:b/>
                <w:i/>
                <w:sz w:val="28"/>
              </w:rPr>
              <w:t>декларации</w:t>
            </w:r>
          </w:p>
        </w:tc>
      </w:tr>
    </w:tbl>
    <w:p>
      <w:pPr>
        <w:pStyle w:val="BodyText"/>
        <w:ind w:left="239" w:right="407" w:firstLine="566"/>
      </w:pPr>
      <w:r>
        <w:rPr/>
        <w:t>В течение</w:t>
      </w:r>
      <w:r>
        <w:rPr>
          <w:spacing w:val="1"/>
        </w:rPr>
        <w:t> </w:t>
      </w:r>
      <w:r>
        <w:rPr/>
        <w:t>5 рабочих дней со дня завершения рассмотрения декларации ГБУ</w:t>
      </w:r>
      <w:r>
        <w:rPr>
          <w:spacing w:val="1"/>
        </w:rPr>
        <w:t> </w:t>
      </w:r>
      <w:r>
        <w:rPr/>
        <w:t>РО в адрес заявителя направляет уведомление с указанием учтенной информации</w:t>
      </w:r>
      <w:r>
        <w:rPr>
          <w:spacing w:val="1"/>
        </w:rPr>
        <w:t> </w:t>
      </w:r>
      <w:r>
        <w:rPr/>
        <w:t>из</w:t>
      </w:r>
      <w:r>
        <w:rPr>
          <w:spacing w:val="-6"/>
        </w:rPr>
        <w:t> </w:t>
      </w:r>
      <w:r>
        <w:rPr/>
        <w:t>декларации,</w:t>
      </w:r>
      <w:r>
        <w:rPr>
          <w:spacing w:val="-6"/>
        </w:rPr>
        <w:t> </w:t>
      </w:r>
      <w:r>
        <w:rPr/>
        <w:t>а</w:t>
      </w:r>
      <w:r>
        <w:rPr>
          <w:spacing w:val="-6"/>
        </w:rPr>
        <w:t> </w:t>
      </w:r>
      <w:r>
        <w:rPr/>
        <w:t>также</w:t>
      </w:r>
      <w:r>
        <w:rPr>
          <w:spacing w:val="-6"/>
        </w:rPr>
        <w:t> </w:t>
      </w:r>
      <w:r>
        <w:rPr/>
        <w:t>неучтенной</w:t>
      </w:r>
      <w:r>
        <w:rPr>
          <w:spacing w:val="-6"/>
        </w:rPr>
        <w:t> </w:t>
      </w:r>
      <w:r>
        <w:rPr/>
        <w:t>информации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причин,</w:t>
      </w:r>
      <w:r>
        <w:rPr>
          <w:spacing w:val="-6"/>
        </w:rPr>
        <w:t> </w:t>
      </w:r>
      <w:r>
        <w:rPr/>
        <w:t>по</w:t>
      </w:r>
      <w:r>
        <w:rPr>
          <w:spacing w:val="-5"/>
        </w:rPr>
        <w:t> </w:t>
      </w:r>
      <w:r>
        <w:rPr/>
        <w:t>которым</w:t>
      </w:r>
      <w:r>
        <w:rPr>
          <w:spacing w:val="-6"/>
        </w:rPr>
        <w:t> </w:t>
      </w:r>
      <w:r>
        <w:rPr/>
        <w:t>она</w:t>
      </w:r>
      <w:r>
        <w:rPr>
          <w:spacing w:val="-6"/>
        </w:rPr>
        <w:t> </w:t>
      </w:r>
      <w:r>
        <w:rPr/>
        <w:t>не</w:t>
      </w:r>
      <w:r>
        <w:rPr>
          <w:spacing w:val="-6"/>
        </w:rPr>
        <w:t> </w:t>
      </w:r>
      <w:r>
        <w:rPr/>
        <w:t>была</w:t>
      </w:r>
      <w:r>
        <w:rPr>
          <w:spacing w:val="-67"/>
        </w:rPr>
        <w:t> </w:t>
      </w:r>
      <w:r>
        <w:rPr/>
        <w:t>учтена.</w:t>
      </w:r>
    </w:p>
    <w:p>
      <w:pPr>
        <w:spacing w:after="0"/>
        <w:sectPr>
          <w:pgSz w:w="11900" w:h="16840"/>
          <w:pgMar w:header="438" w:footer="0" w:top="1220" w:bottom="280" w:left="860" w:right="360"/>
        </w:sectPr>
      </w:pPr>
    </w:p>
    <w:p>
      <w:pPr>
        <w:pStyle w:val="BodyText"/>
        <w:spacing w:line="60" w:lineRule="exact"/>
        <w:ind w:left="72"/>
        <w:rPr>
          <w:sz w:val="6"/>
        </w:rPr>
      </w:pPr>
      <w:r>
        <w:rPr>
          <w:position w:val="0"/>
          <w:sz w:val="6"/>
        </w:rPr>
        <w:pict>
          <v:group style="width:519.4pt;height:3pt;mso-position-horizontal-relative:char;mso-position-vertical-relative:line" coordorigin="0,0" coordsize="10388,60">
            <v:line style="position:absolute" from="0,30" to="10388,30" stroked="true" strokeweight="2.994966pt" strokecolor="#612322">
              <v:stroke dashstyle="solid"/>
            </v:line>
          </v:group>
        </w:pict>
      </w:r>
      <w:r>
        <w:rPr>
          <w:position w:val="0"/>
          <w:sz w:val="6"/>
        </w:rPr>
      </w:r>
    </w:p>
    <w:p>
      <w:pPr>
        <w:pStyle w:val="BodyText"/>
        <w:spacing w:before="7"/>
        <w:rPr>
          <w:sz w:val="16"/>
        </w:rPr>
      </w:pPr>
    </w:p>
    <w:p>
      <w:pPr>
        <w:pStyle w:val="Heading1"/>
        <w:spacing w:before="88"/>
      </w:pPr>
      <w:r>
        <w:rPr/>
        <w:t>ГБУ</w:t>
      </w:r>
      <w:r>
        <w:rPr>
          <w:spacing w:val="-9"/>
        </w:rPr>
        <w:t> </w:t>
      </w:r>
      <w:r>
        <w:rPr/>
        <w:t>РО</w:t>
      </w:r>
      <w:r>
        <w:rPr>
          <w:spacing w:val="-9"/>
        </w:rPr>
        <w:t> </w:t>
      </w:r>
      <w:r>
        <w:rPr>
          <w:i/>
        </w:rPr>
        <w:t>«</w:t>
      </w:r>
      <w:r>
        <w:rPr/>
        <w:t>Центр</w:t>
      </w:r>
      <w:r>
        <w:rPr>
          <w:spacing w:val="-9"/>
        </w:rPr>
        <w:t> </w:t>
      </w:r>
      <w:r>
        <w:rPr/>
        <w:t>содействия</w:t>
      </w:r>
      <w:r>
        <w:rPr>
          <w:spacing w:val="-9"/>
        </w:rPr>
        <w:t> </w:t>
      </w:r>
      <w:r>
        <w:rPr/>
        <w:t>развитию</w:t>
      </w:r>
      <w:r>
        <w:rPr>
          <w:spacing w:val="-9"/>
        </w:rPr>
        <w:t> </w:t>
      </w:r>
      <w:r>
        <w:rPr/>
        <w:t>имущественно</w:t>
      </w:r>
      <w:r>
        <w:rPr>
          <w:i/>
        </w:rPr>
        <w:t>-</w:t>
      </w:r>
      <w:r>
        <w:rPr/>
        <w:t>земельных</w:t>
      </w:r>
      <w:r>
        <w:rPr>
          <w:spacing w:val="-9"/>
        </w:rPr>
        <w:t> </w:t>
      </w:r>
      <w:r>
        <w:rPr/>
        <w:t>отношений</w:t>
      </w:r>
    </w:p>
    <w:p>
      <w:pPr>
        <w:spacing w:line="322" w:lineRule="exact" w:before="0"/>
        <w:ind w:left="167" w:right="255" w:firstLine="0"/>
        <w:jc w:val="center"/>
        <w:rPr>
          <w:b/>
          <w:i/>
          <w:sz w:val="28"/>
        </w:rPr>
      </w:pPr>
      <w:r>
        <w:rPr>
          <w:b/>
          <w:sz w:val="28"/>
        </w:rPr>
        <w:t>Ростовской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области</w:t>
      </w:r>
      <w:r>
        <w:rPr>
          <w:b/>
          <w:i/>
          <w:sz w:val="28"/>
        </w:rPr>
        <w:t>»</w:t>
      </w:r>
    </w:p>
    <w:p>
      <w:pPr>
        <w:pStyle w:val="BodyText"/>
        <w:ind w:left="121"/>
        <w:rPr>
          <w:sz w:val="20"/>
        </w:rPr>
      </w:pPr>
      <w:r>
        <w:rPr>
          <w:sz w:val="20"/>
        </w:rPr>
        <w:pict>
          <v:group style="width:522.4500pt;height:339.15pt;mso-position-horizontal-relative:char;mso-position-vertical-relative:line" coordorigin="0,0" coordsize="10449,6783">
            <v:shape style="position:absolute;left:0;top:4106;width:10449;height:2672" coordorigin="0,4106" coordsize="10449,2672" path="m5,4111l5,4548m0,4106l10448,4106m0,4553l10448,4553m5,4637l5,5000m0,4632l10448,4632m0,5005l10448,5005m5,5088l5,5490m0,5083l10448,5083m0,5495l10448,5495m5,5579l5,6773m0,5574l10448,5574m0,6778l10448,6778e" filled="false" stroked="true" strokeweight=".499161pt" strokecolor="#000000">
              <v:path arrowok="t"/>
              <v:stroke dashstyle="shortdot"/>
            </v:shape>
            <v:shape style="position:absolute;left:34;top:0;width:10305;height:4102" type="#_x0000_t75" stroked="false">
              <v:imagedata r:id="rId22" o:title=""/>
            </v:shape>
            <v:shape style="position:absolute;left:142;top:4111;width:790;height:413" type="#_x0000_t75" stroked="false">
              <v:imagedata r:id="rId23" o:title=""/>
            </v:shape>
            <v:shape style="position:absolute;left:142;top:4637;width:724;height:362" type="#_x0000_t75" stroked="false">
              <v:imagedata r:id="rId24" o:title=""/>
            </v:shape>
            <v:shape style="position:absolute;left:242;top:5088;width:623;height:403" type="#_x0000_t75" stroked="false">
              <v:imagedata r:id="rId25" o:title=""/>
            </v:shape>
            <v:shape style="position:absolute;left:230;top:5859;width:732;height:627" type="#_x0000_t75" stroked="false">
              <v:imagedata r:id="rId26" o:title=""/>
            </v:shape>
            <v:shape style="position:absolute;left:1104;top:5573;width:9340;height:1204" type="#_x0000_t202" filled="false" stroked="true" strokeweight=".499161pt" strokecolor="#000000">
              <v:textbox inset="0,0,0,0">
                <w:txbxContent>
                  <w:p>
                    <w:pPr>
                      <w:spacing w:line="298" w:lineRule="exact" w:before="0"/>
                      <w:ind w:left="102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Пн-Чт:</w:t>
                    </w:r>
                    <w:r>
                      <w:rPr>
                        <w:spacing w:val="-3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8:30</w:t>
                    </w:r>
                    <w:r>
                      <w:rPr>
                        <w:spacing w:val="-3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-</w:t>
                    </w:r>
                    <w:r>
                      <w:rPr>
                        <w:spacing w:val="-2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17:15</w:t>
                    </w:r>
                  </w:p>
                  <w:p>
                    <w:pPr>
                      <w:spacing w:line="298" w:lineRule="exact" w:before="0"/>
                      <w:ind w:left="102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Пт:</w:t>
                    </w:r>
                    <w:r>
                      <w:rPr>
                        <w:spacing w:val="-3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8:30</w:t>
                    </w:r>
                    <w:r>
                      <w:rPr>
                        <w:spacing w:val="-2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-</w:t>
                    </w:r>
                    <w:r>
                      <w:rPr>
                        <w:spacing w:val="-2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16:00</w:t>
                    </w:r>
                  </w:p>
                  <w:p>
                    <w:pPr>
                      <w:spacing w:line="298" w:lineRule="exact" w:before="0"/>
                      <w:ind w:left="102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Перерыв:</w:t>
                    </w:r>
                    <w:r>
                      <w:rPr>
                        <w:spacing w:val="-4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13:00</w:t>
                    </w:r>
                    <w:r>
                      <w:rPr>
                        <w:spacing w:val="-3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-</w:t>
                    </w:r>
                    <w:r>
                      <w:rPr>
                        <w:spacing w:val="-4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13:30</w:t>
                    </w:r>
                  </w:p>
                  <w:p>
                    <w:pPr>
                      <w:spacing w:line="299" w:lineRule="exact" w:before="0"/>
                      <w:ind w:left="102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Выходной:</w:t>
                    </w:r>
                    <w:r>
                      <w:rPr>
                        <w:spacing w:val="-6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Сб,</w:t>
                    </w:r>
                    <w:r>
                      <w:rPr>
                        <w:spacing w:val="-6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Вс</w:t>
                    </w:r>
                  </w:p>
                </w:txbxContent>
              </v:textbox>
              <v:stroke dashstyle="shortdot"/>
              <w10:wrap type="none"/>
            </v:shape>
            <v:shape style="position:absolute;left:1104;top:5083;width:9340;height:412" type="#_x0000_t202" filled="false" stroked="true" strokeweight=".499161pt" strokecolor="#000000">
              <v:textbox inset="0,0,0,0">
                <w:txbxContent>
                  <w:p>
                    <w:pPr>
                      <w:spacing w:line="299" w:lineRule="exact" w:before="0"/>
                      <w:ind w:left="102" w:right="0" w:firstLine="0"/>
                      <w:jc w:val="left"/>
                      <w:rPr>
                        <w:sz w:val="26"/>
                      </w:rPr>
                    </w:pPr>
                    <w:hyperlink r:id="rId27">
                      <w:r>
                        <w:rPr>
                          <w:sz w:val="26"/>
                        </w:rPr>
                        <w:t>razvitie-ro@yandex.ru</w:t>
                      </w:r>
                    </w:hyperlink>
                  </w:p>
                </w:txbxContent>
              </v:textbox>
              <v:stroke dashstyle="shortdot"/>
              <w10:wrap type="none"/>
            </v:shape>
            <v:shape style="position:absolute;left:1104;top:4632;width:9340;height:373" type="#_x0000_t202" filled="false" stroked="true" strokeweight=".499161pt" strokecolor="#000000">
              <v:textbox inset="0,0,0,0">
                <w:txbxContent>
                  <w:p>
                    <w:pPr>
                      <w:spacing w:line="299" w:lineRule="exact" w:before="0"/>
                      <w:ind w:left="102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+7(863)</w:t>
                    </w:r>
                    <w:r>
                      <w:rPr>
                        <w:spacing w:val="-5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255-24-75</w:t>
                    </w:r>
                  </w:p>
                </w:txbxContent>
              </v:textbox>
              <v:stroke dashstyle="shortdot"/>
              <w10:wrap type="none"/>
            </v:shape>
            <v:shape style="position:absolute;left:1104;top:4106;width:9340;height:448" type="#_x0000_t202" filled="false" stroked="true" strokeweight=".499161pt" strokecolor="#000000">
              <v:textbox inset="0,0,0,0">
                <w:txbxContent>
                  <w:p>
                    <w:pPr>
                      <w:spacing w:line="299" w:lineRule="exact" w:before="0"/>
                      <w:ind w:left="102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344023,</w:t>
                    </w:r>
                    <w:r>
                      <w:rPr>
                        <w:spacing w:val="-6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г.</w:t>
                    </w:r>
                    <w:r>
                      <w:rPr>
                        <w:spacing w:val="-6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Ростов-на-Дону,</w:t>
                    </w:r>
                    <w:r>
                      <w:rPr>
                        <w:spacing w:val="-5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ул.</w:t>
                    </w:r>
                    <w:r>
                      <w:rPr>
                        <w:spacing w:val="-6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Страны</w:t>
                    </w:r>
                    <w:r>
                      <w:rPr>
                        <w:spacing w:val="-5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Советов,</w:t>
                    </w:r>
                    <w:r>
                      <w:rPr>
                        <w:spacing w:val="-6"/>
                        <w:sz w:val="26"/>
                      </w:rPr>
                      <w:t> </w:t>
                    </w:r>
                    <w:r>
                      <w:rPr>
                        <w:sz w:val="26"/>
                      </w:rPr>
                      <w:t>19</w:t>
                    </w:r>
                  </w:p>
                </w:txbxContent>
              </v:textbox>
              <v:stroke dashstyle="shortdot"/>
              <w10:wrap type="none"/>
            </v:shape>
          </v:group>
        </w:pict>
      </w:r>
      <w:r>
        <w:rPr>
          <w:sz w:val="20"/>
        </w:rPr>
      </w:r>
    </w:p>
    <w:p>
      <w:pPr>
        <w:pStyle w:val="Heading1"/>
        <w:spacing w:line="240" w:lineRule="auto" w:before="77"/>
        <w:ind w:right="253"/>
      </w:pPr>
      <w:r>
        <w:rPr/>
        <w:drawing>
          <wp:anchor distT="0" distB="0" distL="0" distR="0" allowOverlap="1" layoutInCell="1" locked="0" behindDoc="1" simplePos="0" relativeHeight="487405056">
            <wp:simplePos x="0" y="0"/>
            <wp:positionH relativeFrom="page">
              <wp:posOffset>648515</wp:posOffset>
            </wp:positionH>
            <wp:positionV relativeFrom="paragraph">
              <wp:posOffset>253419</wp:posOffset>
            </wp:positionV>
            <wp:extent cx="6614123" cy="2690622"/>
            <wp:effectExtent l="0" t="0" r="0" b="0"/>
            <wp:wrapNone/>
            <wp:docPr id="21" name="image2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21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4123" cy="26906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Минимущество</w:t>
      </w:r>
      <w:r>
        <w:rPr>
          <w:spacing w:val="-10"/>
        </w:rPr>
        <w:t> </w:t>
      </w:r>
      <w:r>
        <w:rPr/>
        <w:t>Ростовской</w:t>
      </w:r>
      <w:r>
        <w:rPr>
          <w:spacing w:val="-9"/>
        </w:rPr>
        <w:t> </w:t>
      </w:r>
      <w:r>
        <w:rPr/>
        <w:t>области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6"/>
        <w:rPr>
          <w:b/>
          <w:sz w:val="24"/>
        </w:rPr>
      </w:pPr>
    </w:p>
    <w:tbl>
      <w:tblPr>
        <w:tblW w:w="0" w:type="auto"/>
        <w:jc w:val="left"/>
        <w:tblInd w:w="13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99"/>
        <w:gridCol w:w="9339"/>
      </w:tblGrid>
      <w:tr>
        <w:trPr>
          <w:trHeight w:val="455" w:hRule="atLeast"/>
        </w:trPr>
        <w:tc>
          <w:tcPr>
            <w:tcW w:w="1099" w:type="dxa"/>
            <w:tcBorders>
              <w:bottom w:val="double" w:sz="1" w:space="0" w:color="000000"/>
            </w:tcBorders>
          </w:tcPr>
          <w:p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502387" cy="262127"/>
                  <wp:effectExtent l="0" t="0" r="0" b="0"/>
                  <wp:docPr id="23" name="image17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" name="image17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387" cy="262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9339" w:type="dxa"/>
            <w:tcBorders>
              <w:bottom w:val="double" w:sz="1" w:space="0" w:color="000000"/>
            </w:tcBorders>
          </w:tcPr>
          <w:p>
            <w:pPr>
              <w:pStyle w:val="TableParagraph"/>
              <w:spacing w:line="299" w:lineRule="exact"/>
              <w:rPr>
                <w:sz w:val="26"/>
              </w:rPr>
            </w:pPr>
            <w:r>
              <w:rPr>
                <w:sz w:val="26"/>
              </w:rPr>
              <w:t>344050,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г.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Ростов-на-Дону,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ул.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Социалистическая,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112/15А</w:t>
            </w:r>
          </w:p>
        </w:tc>
      </w:tr>
      <w:tr>
        <w:trPr>
          <w:trHeight w:val="398" w:hRule="atLeast"/>
        </w:trPr>
        <w:tc>
          <w:tcPr>
            <w:tcW w:w="1099" w:type="dxa"/>
            <w:tcBorders>
              <w:top w:val="double" w:sz="1" w:space="0" w:color="000000"/>
              <w:bottom w:val="double" w:sz="1" w:space="0" w:color="000000"/>
            </w:tcBorders>
          </w:tcPr>
          <w:p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458798" cy="229362"/>
                  <wp:effectExtent l="0" t="0" r="0" b="0"/>
                  <wp:docPr id="25" name="image18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" name="image18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798" cy="229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9339" w:type="dxa"/>
            <w:tcBorders>
              <w:top w:val="double" w:sz="1" w:space="0" w:color="000000"/>
              <w:bottom w:val="double" w:sz="1" w:space="0" w:color="000000"/>
            </w:tcBorders>
          </w:tcPr>
          <w:p>
            <w:pPr>
              <w:pStyle w:val="TableParagraph"/>
              <w:spacing w:before="17"/>
              <w:rPr>
                <w:sz w:val="26"/>
              </w:rPr>
            </w:pPr>
            <w:r>
              <w:rPr>
                <w:sz w:val="26"/>
              </w:rPr>
              <w:t>+7(863)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240-55-71</w:t>
            </w:r>
          </w:p>
        </w:tc>
      </w:tr>
      <w:tr>
        <w:trPr>
          <w:trHeight w:val="437" w:hRule="atLeast"/>
        </w:trPr>
        <w:tc>
          <w:tcPr>
            <w:tcW w:w="1099" w:type="dxa"/>
            <w:tcBorders>
              <w:top w:val="double" w:sz="1" w:space="0" w:color="000000"/>
              <w:bottom w:val="double" w:sz="1" w:space="0" w:color="000000"/>
            </w:tcBorders>
          </w:tcPr>
          <w:p>
            <w:pPr>
              <w:pStyle w:val="TableParagraph"/>
              <w:ind w:left="237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393400" cy="253936"/>
                  <wp:effectExtent l="0" t="0" r="0" b="0"/>
                  <wp:docPr id="27" name="image19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" name="image19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400" cy="253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9339" w:type="dxa"/>
            <w:tcBorders>
              <w:top w:val="double" w:sz="1" w:space="0" w:color="000000"/>
              <w:bottom w:val="double" w:sz="1" w:space="0" w:color="000000"/>
            </w:tcBorders>
          </w:tcPr>
          <w:p>
            <w:pPr>
              <w:pStyle w:val="TableParagraph"/>
              <w:spacing w:before="17"/>
              <w:rPr>
                <w:sz w:val="26"/>
              </w:rPr>
            </w:pPr>
            <w:hyperlink r:id="rId29">
              <w:r>
                <w:rPr>
                  <w:color w:val="0000FF"/>
                  <w:sz w:val="26"/>
                  <w:u w:val="single" w:color="0000FF"/>
                </w:rPr>
                <w:t>mioro@donpac.ru</w:t>
              </w:r>
            </w:hyperlink>
          </w:p>
        </w:tc>
      </w:tr>
      <w:tr>
        <w:trPr>
          <w:trHeight w:val="1211" w:hRule="atLeast"/>
        </w:trPr>
        <w:tc>
          <w:tcPr>
            <w:tcW w:w="1099" w:type="dxa"/>
            <w:tcBorders>
              <w:top w:val="double" w:sz="1" w:space="0" w:color="000000"/>
            </w:tcBorders>
          </w:tcPr>
          <w:p>
            <w:pPr>
              <w:pStyle w:val="TableParagraph"/>
              <w:spacing w:before="10" w:after="1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225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469473" cy="402336"/>
                  <wp:effectExtent l="0" t="0" r="0" b="0"/>
                  <wp:docPr id="29" name="image20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" name="image20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473" cy="402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9339" w:type="dxa"/>
            <w:tcBorders>
              <w:top w:val="double" w:sz="1" w:space="0" w:color="000000"/>
            </w:tcBorders>
          </w:tcPr>
          <w:p>
            <w:pPr>
              <w:pStyle w:val="TableParagraph"/>
              <w:spacing w:line="299" w:lineRule="exact" w:before="17"/>
              <w:rPr>
                <w:sz w:val="26"/>
              </w:rPr>
            </w:pPr>
            <w:r>
              <w:rPr>
                <w:sz w:val="26"/>
              </w:rPr>
              <w:t>Пн-Чт: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9:00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18:00</w:t>
            </w:r>
          </w:p>
          <w:p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Пт: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9:00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16:45</w:t>
            </w:r>
          </w:p>
          <w:p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Перерыв: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13:00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13:45</w:t>
            </w:r>
          </w:p>
          <w:p>
            <w:pPr>
              <w:pStyle w:val="TableParagraph"/>
              <w:spacing w:line="279" w:lineRule="exact"/>
              <w:rPr>
                <w:sz w:val="26"/>
              </w:rPr>
            </w:pPr>
            <w:r>
              <w:rPr>
                <w:sz w:val="26"/>
              </w:rPr>
              <w:t>Выходной: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Сб,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Вс</w:t>
            </w:r>
          </w:p>
        </w:tc>
      </w:tr>
    </w:tbl>
    <w:sectPr>
      <w:pgSz w:w="11900" w:h="16840"/>
      <w:pgMar w:header="438" w:footer="0" w:top="1220" w:bottom="280" w:left="860" w:right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mbria">
    <w:altName w:val="Cambria"/>
    <w:charset w:val="0"/>
    <w:family w:val="roman"/>
    <w:pitch w:val="variable"/>
  </w:font>
  <w:font w:name="Wingdings">
    <w:altName w:val="Wingdings"/>
    <w:charset w:val="2"/>
    <w:family w:val="auto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4.155998pt;margin-top:20.820765pt;width:512.6pt;height:39.5pt;mso-position-horizontal-relative:page;mso-position-vertical-relative:page;z-index:-15918080" type="#_x0000_t202" filled="false" stroked="false">
          <v:textbox inset="0,0,0,0">
            <w:txbxContent>
              <w:p>
                <w:pPr>
                  <w:spacing w:line="375" w:lineRule="exact" w:before="19"/>
                  <w:ind w:left="0" w:right="18" w:firstLine="0"/>
                  <w:jc w:val="right"/>
                  <w:rPr>
                    <w:rFonts w:ascii="Cambria" w:hAnsi="Cambria"/>
                    <w:sz w:val="32"/>
                  </w:rPr>
                </w:pPr>
                <w:r>
                  <w:rPr>
                    <w:rFonts w:ascii="Cambria" w:hAnsi="Cambria"/>
                    <w:color w:val="355E90"/>
                    <w:sz w:val="32"/>
                  </w:rPr>
                  <w:t>ПРОВЕДЕНИЕ</w:t>
                </w:r>
                <w:r>
                  <w:rPr>
                    <w:rFonts w:ascii="Cambria" w:hAnsi="Cambria"/>
                    <w:color w:val="355E90"/>
                    <w:spacing w:val="-15"/>
                    <w:sz w:val="32"/>
                  </w:rPr>
                  <w:t> </w:t>
                </w:r>
                <w:r>
                  <w:rPr>
                    <w:rFonts w:ascii="Cambria" w:hAnsi="Cambria"/>
                    <w:color w:val="355E90"/>
                    <w:sz w:val="32"/>
                  </w:rPr>
                  <w:t>ГОСУДАРСТВЕННОЙ</w:t>
                </w:r>
                <w:r>
                  <w:rPr>
                    <w:rFonts w:ascii="Cambria" w:hAnsi="Cambria"/>
                    <w:color w:val="355E90"/>
                    <w:spacing w:val="-14"/>
                    <w:sz w:val="32"/>
                  </w:rPr>
                  <w:t> </w:t>
                </w:r>
                <w:r>
                  <w:rPr>
                    <w:rFonts w:ascii="Cambria" w:hAnsi="Cambria"/>
                    <w:color w:val="355E90"/>
                    <w:sz w:val="32"/>
                  </w:rPr>
                  <w:t>КАДАСТРОВОЙ</w:t>
                </w:r>
                <w:r>
                  <w:rPr>
                    <w:rFonts w:ascii="Cambria" w:hAnsi="Cambria"/>
                    <w:color w:val="355E90"/>
                    <w:spacing w:val="-15"/>
                    <w:sz w:val="32"/>
                  </w:rPr>
                  <w:t> </w:t>
                </w:r>
                <w:r>
                  <w:rPr>
                    <w:rFonts w:ascii="Cambria" w:hAnsi="Cambria"/>
                    <w:color w:val="355E90"/>
                    <w:sz w:val="32"/>
                  </w:rPr>
                  <w:t>ОЦЕНКИ</w:t>
                </w:r>
                <w:r>
                  <w:rPr>
                    <w:rFonts w:ascii="Cambria" w:hAnsi="Cambria"/>
                    <w:color w:val="355E90"/>
                    <w:spacing w:val="-14"/>
                    <w:sz w:val="32"/>
                  </w:rPr>
                  <w:t> </w:t>
                </w:r>
                <w:r>
                  <w:rPr>
                    <w:rFonts w:ascii="Cambria" w:hAnsi="Cambria"/>
                    <w:color w:val="355E90"/>
                    <w:sz w:val="32"/>
                  </w:rPr>
                  <w:t>НА</w:t>
                </w:r>
              </w:p>
              <w:p>
                <w:pPr>
                  <w:tabs>
                    <w:tab w:pos="4712" w:val="left" w:leader="none"/>
                  </w:tabs>
                  <w:spacing w:line="375" w:lineRule="exact" w:before="0"/>
                  <w:ind w:left="0" w:right="18" w:firstLine="0"/>
                  <w:jc w:val="right"/>
                  <w:rPr>
                    <w:rFonts w:ascii="Cambria" w:hAnsi="Cambria"/>
                    <w:sz w:val="32"/>
                  </w:rPr>
                </w:pPr>
                <w:r>
                  <w:rPr>
                    <w:color w:val="355E90"/>
                    <w:w w:val="99"/>
                    <w:sz w:val="32"/>
                    <w:u w:val="single" w:color="612322"/>
                  </w:rPr>
                  <w:t> </w:t>
                </w:r>
                <w:r>
                  <w:rPr>
                    <w:color w:val="355E90"/>
                    <w:sz w:val="32"/>
                    <w:u w:val="single" w:color="612322"/>
                  </w:rPr>
                  <w:tab/>
                </w:r>
                <w:r>
                  <w:rPr>
                    <w:rFonts w:ascii="Cambria" w:hAnsi="Cambria"/>
                    <w:color w:val="355E90"/>
                    <w:spacing w:val="-1"/>
                    <w:sz w:val="32"/>
                    <w:u w:val="single" w:color="612322"/>
                  </w:rPr>
                  <w:t>ТЕРРИТОРИИ</w:t>
                </w:r>
                <w:r>
                  <w:rPr>
                    <w:rFonts w:ascii="Cambria" w:hAnsi="Cambria"/>
                    <w:color w:val="355E90"/>
                    <w:spacing w:val="-13"/>
                    <w:sz w:val="32"/>
                    <w:u w:val="single" w:color="612322"/>
                  </w:rPr>
                  <w:t> </w:t>
                </w:r>
                <w:r>
                  <w:rPr>
                    <w:rFonts w:ascii="Cambria" w:hAnsi="Cambria"/>
                    <w:color w:val="355E90"/>
                    <w:sz w:val="32"/>
                    <w:u w:val="single" w:color="612322"/>
                  </w:rPr>
                  <w:t>РОСТОВСКОЙ</w:t>
                </w:r>
                <w:r>
                  <w:rPr>
                    <w:rFonts w:ascii="Cambria" w:hAnsi="Cambria"/>
                    <w:color w:val="355E90"/>
                    <w:spacing w:val="-13"/>
                    <w:sz w:val="32"/>
                    <w:u w:val="single" w:color="612322"/>
                  </w:rPr>
                  <w:t> </w:t>
                </w:r>
                <w:r>
                  <w:rPr>
                    <w:rFonts w:ascii="Cambria" w:hAnsi="Cambria"/>
                    <w:color w:val="355E90"/>
                    <w:sz w:val="32"/>
                    <w:u w:val="single" w:color="612322"/>
                  </w:rPr>
                  <w:t>ОБЛАСТИ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15917568" from="48.117001pt,63.367001pt" to="553.371001pt,63.367001pt" stroked="true" strokeweight="2.994966pt" strokecolor="#612322">
          <v:stroke dashstyle="solid"/>
          <w10:wrap type="none"/>
        </v:line>
      </w:pict>
    </w:r>
    <w:r>
      <w:rPr/>
      <w:pict>
        <v:shape style="position:absolute;margin-left:47.117001pt;margin-top:20.920597pt;width:505.55pt;height:39.5pt;mso-position-horizontal-relative:page;mso-position-vertical-relative:page;z-index:-15917056" type="#_x0000_t202" filled="false" stroked="false">
          <v:textbox inset="0,0,0,0">
            <w:txbxContent>
              <w:p>
                <w:pPr>
                  <w:spacing w:line="375" w:lineRule="exact" w:before="19"/>
                  <w:ind w:left="0" w:right="18" w:firstLine="0"/>
                  <w:jc w:val="right"/>
                  <w:rPr>
                    <w:rFonts w:ascii="Cambria" w:hAnsi="Cambria"/>
                    <w:sz w:val="32"/>
                  </w:rPr>
                </w:pPr>
                <w:r>
                  <w:rPr>
                    <w:rFonts w:ascii="Cambria" w:hAnsi="Cambria"/>
                    <w:color w:val="355E90"/>
                    <w:sz w:val="32"/>
                  </w:rPr>
                  <w:t>ПРОВЕДЕНИЕ</w:t>
                </w:r>
                <w:r>
                  <w:rPr>
                    <w:rFonts w:ascii="Cambria" w:hAnsi="Cambria"/>
                    <w:color w:val="355E90"/>
                    <w:spacing w:val="-15"/>
                    <w:sz w:val="32"/>
                  </w:rPr>
                  <w:t> </w:t>
                </w:r>
                <w:r>
                  <w:rPr>
                    <w:rFonts w:ascii="Cambria" w:hAnsi="Cambria"/>
                    <w:color w:val="355E90"/>
                    <w:sz w:val="32"/>
                  </w:rPr>
                  <w:t>ГОСУДАРСТВЕННОЙ</w:t>
                </w:r>
                <w:r>
                  <w:rPr>
                    <w:rFonts w:ascii="Cambria" w:hAnsi="Cambria"/>
                    <w:color w:val="355E90"/>
                    <w:spacing w:val="-15"/>
                    <w:sz w:val="32"/>
                  </w:rPr>
                  <w:t> </w:t>
                </w:r>
                <w:r>
                  <w:rPr>
                    <w:rFonts w:ascii="Cambria" w:hAnsi="Cambria"/>
                    <w:color w:val="355E90"/>
                    <w:sz w:val="32"/>
                  </w:rPr>
                  <w:t>КАДАСТРОВОЙ</w:t>
                </w:r>
                <w:r>
                  <w:rPr>
                    <w:rFonts w:ascii="Cambria" w:hAnsi="Cambria"/>
                    <w:color w:val="355E90"/>
                    <w:spacing w:val="-15"/>
                    <w:sz w:val="32"/>
                  </w:rPr>
                  <w:t> </w:t>
                </w:r>
                <w:r>
                  <w:rPr>
                    <w:rFonts w:ascii="Cambria" w:hAnsi="Cambria"/>
                    <w:color w:val="355E90"/>
                    <w:sz w:val="32"/>
                  </w:rPr>
                  <w:t>ОЦЕНКИ</w:t>
                </w:r>
                <w:r>
                  <w:rPr>
                    <w:rFonts w:ascii="Cambria" w:hAnsi="Cambria"/>
                    <w:color w:val="355E90"/>
                    <w:spacing w:val="-14"/>
                    <w:sz w:val="32"/>
                  </w:rPr>
                  <w:t> </w:t>
                </w:r>
                <w:r>
                  <w:rPr>
                    <w:rFonts w:ascii="Cambria" w:hAnsi="Cambria"/>
                    <w:color w:val="355E90"/>
                    <w:sz w:val="32"/>
                  </w:rPr>
                  <w:t>НА</w:t>
                </w:r>
              </w:p>
              <w:p>
                <w:pPr>
                  <w:tabs>
                    <w:tab w:pos="4570" w:val="left" w:leader="none"/>
                  </w:tabs>
                  <w:spacing w:line="375" w:lineRule="exact" w:before="0"/>
                  <w:ind w:left="0" w:right="18" w:firstLine="0"/>
                  <w:jc w:val="right"/>
                  <w:rPr>
                    <w:rFonts w:ascii="Cambria" w:hAnsi="Cambria"/>
                    <w:sz w:val="32"/>
                  </w:rPr>
                </w:pPr>
                <w:r>
                  <w:rPr>
                    <w:color w:val="355E90"/>
                    <w:w w:val="99"/>
                    <w:sz w:val="32"/>
                    <w:u w:val="single" w:color="612322"/>
                  </w:rPr>
                  <w:t> </w:t>
                </w:r>
                <w:r>
                  <w:rPr>
                    <w:color w:val="355E90"/>
                    <w:sz w:val="32"/>
                    <w:u w:val="single" w:color="612322"/>
                  </w:rPr>
                  <w:tab/>
                </w:r>
                <w:r>
                  <w:rPr>
                    <w:rFonts w:ascii="Cambria" w:hAnsi="Cambria"/>
                    <w:color w:val="355E90"/>
                    <w:spacing w:val="-1"/>
                    <w:sz w:val="32"/>
                    <w:u w:val="single" w:color="612322"/>
                  </w:rPr>
                  <w:t>ТЕРРИТОРИИ</w:t>
                </w:r>
                <w:r>
                  <w:rPr>
                    <w:rFonts w:ascii="Cambria" w:hAnsi="Cambria"/>
                    <w:color w:val="355E90"/>
                    <w:spacing w:val="-13"/>
                    <w:sz w:val="32"/>
                    <w:u w:val="single" w:color="612322"/>
                  </w:rPr>
                  <w:t> </w:t>
                </w:r>
                <w:r>
                  <w:rPr>
                    <w:rFonts w:ascii="Cambria" w:hAnsi="Cambria"/>
                    <w:color w:val="355E90"/>
                    <w:sz w:val="32"/>
                    <w:u w:val="single" w:color="612322"/>
                  </w:rPr>
                  <w:t>РОСТОВСКОЙ</w:t>
                </w:r>
                <w:r>
                  <w:rPr>
                    <w:rFonts w:ascii="Cambria" w:hAnsi="Cambria"/>
                    <w:color w:val="355E90"/>
                    <w:spacing w:val="-13"/>
                    <w:sz w:val="32"/>
                    <w:u w:val="single" w:color="612322"/>
                  </w:rPr>
                  <w:t> </w:t>
                </w:r>
                <w:r>
                  <w:rPr>
                    <w:rFonts w:ascii="Cambria" w:hAnsi="Cambria"/>
                    <w:color w:val="355E90"/>
                    <w:sz w:val="32"/>
                    <w:u w:val="single" w:color="612322"/>
                  </w:rPr>
                  <w:t>ОБЛАСТИ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"/>
      <w:lvlJc w:val="left"/>
      <w:pPr>
        <w:ind w:left="946" w:hanging="251"/>
      </w:pPr>
      <w:rPr>
        <w:rFonts w:hint="default"/>
        <w:spacing w:val="-1"/>
        <w:w w:val="9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14" w:hanging="25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88" w:hanging="25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62" w:hanging="25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36" w:hanging="25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0" w:hanging="25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84" w:hanging="25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58" w:hanging="25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32" w:hanging="251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"/>
      <w:lvlJc w:val="left"/>
      <w:pPr>
        <w:ind w:left="957" w:hanging="221"/>
      </w:pPr>
      <w:rPr>
        <w:rFonts w:hint="default" w:ascii="Wingdings" w:hAnsi="Wingdings" w:eastAsia="Wingdings" w:cs="Wingdings"/>
        <w:spacing w:val="-1"/>
        <w:w w:val="99"/>
        <w:sz w:val="26"/>
        <w:szCs w:val="26"/>
        <w:lang w:val="ru-RU" w:eastAsia="en-US" w:bidi="ar-SA"/>
      </w:rPr>
    </w:lvl>
    <w:lvl w:ilvl="1">
      <w:start w:val="0"/>
      <w:numFmt w:val="bullet"/>
      <w:lvlText w:val=""/>
      <w:lvlJc w:val="left"/>
      <w:pPr>
        <w:ind w:left="1934" w:hanging="251"/>
      </w:pPr>
      <w:rPr>
        <w:rFonts w:hint="default" w:ascii="Wingdings" w:hAnsi="Wingdings" w:eastAsia="Wingdings" w:cs="Wingdings"/>
        <w:spacing w:val="-1"/>
        <w:w w:val="99"/>
        <w:sz w:val="26"/>
        <w:szCs w:val="26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11" w:hanging="25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2" w:hanging="25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3" w:hanging="25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24" w:hanging="25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5" w:hanging="25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66" w:hanging="25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37" w:hanging="25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"/>
      <w:lvlJc w:val="left"/>
      <w:pPr>
        <w:ind w:left="272" w:hanging="224"/>
      </w:pPr>
      <w:rPr>
        <w:rFonts w:hint="default" w:ascii="Wingdings" w:hAnsi="Wingdings" w:eastAsia="Wingdings" w:cs="Wingdings"/>
        <w:spacing w:val="-1"/>
        <w:w w:val="99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20" w:hanging="22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60" w:hanging="22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00" w:hanging="22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40" w:hanging="22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80" w:hanging="22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0" w:hanging="22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60" w:hanging="22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00" w:hanging="224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line="322" w:lineRule="exact"/>
      <w:ind w:left="726" w:right="255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102"/>
      <w:outlineLvl w:val="2"/>
    </w:pPr>
    <w:rPr>
      <w:rFonts w:ascii="Times New Roman" w:hAnsi="Times New Roman" w:eastAsia="Times New Roman" w:cs="Times New Roman"/>
      <w:b/>
      <w:bCs/>
      <w:i/>
      <w:iCs/>
      <w:sz w:val="28"/>
      <w:szCs w:val="28"/>
      <w:u w:val="single" w:color="000000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84"/>
      <w:ind w:left="305" w:right="255"/>
      <w:jc w:val="center"/>
    </w:pPr>
    <w:rPr>
      <w:rFonts w:ascii="Times New Roman" w:hAnsi="Times New Roman" w:eastAsia="Times New Roman" w:cs="Times New Roman"/>
      <w:b/>
      <w:bCs/>
      <w:sz w:val="36"/>
      <w:szCs w:val="36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852" w:hanging="222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header" Target="header2.xml"/><Relationship Id="rId11" Type="http://schemas.openxmlformats.org/officeDocument/2006/relationships/image" Target="media/image5.jpeg"/><Relationship Id="rId12" Type="http://schemas.openxmlformats.org/officeDocument/2006/relationships/image" Target="media/image6.png"/><Relationship Id="rId13" Type="http://schemas.openxmlformats.org/officeDocument/2006/relationships/image" Target="media/image7.jpeg"/><Relationship Id="rId14" Type="http://schemas.openxmlformats.org/officeDocument/2006/relationships/image" Target="media/image8.jpeg"/><Relationship Id="rId15" Type="http://schemas.openxmlformats.org/officeDocument/2006/relationships/image" Target="media/image9.jpeg"/><Relationship Id="rId16" Type="http://schemas.openxmlformats.org/officeDocument/2006/relationships/image" Target="media/image10.jpeg"/><Relationship Id="rId17" Type="http://schemas.openxmlformats.org/officeDocument/2006/relationships/image" Target="media/image11.jpeg"/><Relationship Id="rId18" Type="http://schemas.openxmlformats.org/officeDocument/2006/relationships/image" Target="media/image12.jpeg"/><Relationship Id="rId19" Type="http://schemas.openxmlformats.org/officeDocument/2006/relationships/image" Target="media/image13.jpeg"/><Relationship Id="rId20" Type="http://schemas.openxmlformats.org/officeDocument/2006/relationships/image" Target="media/image14.jpeg"/><Relationship Id="rId21" Type="http://schemas.openxmlformats.org/officeDocument/2006/relationships/image" Target="media/image15.jpeg"/><Relationship Id="rId22" Type="http://schemas.openxmlformats.org/officeDocument/2006/relationships/image" Target="media/image16.jpeg"/><Relationship Id="rId23" Type="http://schemas.openxmlformats.org/officeDocument/2006/relationships/image" Target="media/image17.jpeg"/><Relationship Id="rId24" Type="http://schemas.openxmlformats.org/officeDocument/2006/relationships/image" Target="media/image18.jpeg"/><Relationship Id="rId25" Type="http://schemas.openxmlformats.org/officeDocument/2006/relationships/image" Target="media/image19.jpeg"/><Relationship Id="rId26" Type="http://schemas.openxmlformats.org/officeDocument/2006/relationships/image" Target="media/image20.jpeg"/><Relationship Id="rId27" Type="http://schemas.openxmlformats.org/officeDocument/2006/relationships/hyperlink" Target="mailto:razvitie-ro@yandex.ru" TargetMode="External"/><Relationship Id="rId28" Type="http://schemas.openxmlformats.org/officeDocument/2006/relationships/image" Target="media/image21.jpeg"/><Relationship Id="rId29" Type="http://schemas.openxmlformats.org/officeDocument/2006/relationships/hyperlink" Target="mailto:mioro@donpac.ru" TargetMode="External"/><Relationship Id="rId30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2021-02-06T08:57:34Z</dcterms:created>
  <dcterms:modified xsi:type="dcterms:W3CDTF">2021-02-06T08:57:34Z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2021-03-24T00:00:00Z</vt:filetime>
  </property>
  <property fmtid="{D5CDD505-2E9C-101B-9397-08002B2CF9AE}" pid="3" name="LastSaved">
    <vt:filetime>2021-03-24T00:00:00Z</vt:filetime>
  </property>
</Properties>
</file>